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after="100" w:afterAutospacing="1"/>
        <w:jc w:val="center"/>
        <w:rPr>
          <w:b/>
          <w:color w:val="FF0000"/>
          <w:spacing w:val="-20"/>
          <w:sz w:val="52"/>
          <w:szCs w:val="52"/>
        </w:rPr>
      </w:pPr>
      <w:bookmarkStart w:id="0" w:name="正文"/>
      <w:bookmarkEnd w:id="0"/>
      <w:bookmarkStart w:id="1" w:name="文件标题"/>
      <w:bookmarkEnd w:id="1"/>
      <w:bookmarkStart w:id="2" w:name="主送单位"/>
      <w:bookmarkEnd w:id="2"/>
      <w:r>
        <w:rPr>
          <w:rFonts w:hint="eastAsia"/>
          <w:b/>
          <w:color w:val="FF0000"/>
          <w:spacing w:val="-20"/>
          <w:sz w:val="52"/>
          <w:szCs w:val="52"/>
        </w:rPr>
        <w:t>泉州师范学院学生工作指导委员会</w:t>
      </w:r>
    </w:p>
    <w:p>
      <w:pPr>
        <w:spacing w:before="100" w:beforeAutospacing="1" w:after="100" w:afterAutospacing="1"/>
        <w:jc w:val="center"/>
        <w:rPr>
          <w:rFonts w:hint="eastAsia" w:ascii="Times New Roman" w:hAnsi="Times New Roman" w:eastAsia="宋体" w:cs="Times New Roman"/>
          <w:b/>
          <w:color w:val="FF0000"/>
          <w:sz w:val="72"/>
          <w:szCs w:val="72"/>
        </w:rPr>
      </w:pPr>
      <w:r>
        <w:rPr>
          <w:rFonts w:hint="eastAsia" w:ascii="Times New Roman" w:hAnsi="Times New Roman" w:eastAsia="宋体" w:cs="Times New Roman"/>
          <w:b/>
          <w:color w:val="FF0000"/>
          <w:sz w:val="72"/>
          <w:szCs w:val="72"/>
        </w:rPr>
        <w:t>会</w:t>
      </w:r>
      <w:r>
        <w:rPr>
          <w:rFonts w:hint="eastAsia" w:ascii="Times New Roman" w:hAnsi="Times New Roman" w:eastAsia="宋体" w:cs="Times New Roman"/>
          <w:b/>
          <w:color w:val="FF0000"/>
          <w:sz w:val="72"/>
          <w:szCs w:val="72"/>
          <w:lang w:val="en-US" w:eastAsia="zh-CN"/>
        </w:rPr>
        <w:t xml:space="preserve"> </w:t>
      </w:r>
      <w:r>
        <w:rPr>
          <w:rFonts w:hint="eastAsia" w:ascii="Times New Roman" w:hAnsi="Times New Roman" w:eastAsia="宋体" w:cs="Times New Roman"/>
          <w:b/>
          <w:color w:val="FF0000"/>
          <w:sz w:val="72"/>
          <w:szCs w:val="72"/>
        </w:rPr>
        <w:t>议</w:t>
      </w:r>
      <w:r>
        <w:rPr>
          <w:rFonts w:hint="eastAsia" w:ascii="Times New Roman" w:hAnsi="Times New Roman" w:eastAsia="宋体" w:cs="Times New Roman"/>
          <w:b/>
          <w:color w:val="FF0000"/>
          <w:sz w:val="72"/>
          <w:szCs w:val="72"/>
          <w:lang w:val="en-US" w:eastAsia="zh-CN"/>
        </w:rPr>
        <w:t xml:space="preserve"> </w:t>
      </w:r>
      <w:r>
        <w:rPr>
          <w:rFonts w:hint="eastAsia" w:ascii="Times New Roman" w:hAnsi="Times New Roman" w:eastAsia="宋体" w:cs="Times New Roman"/>
          <w:b/>
          <w:color w:val="FF0000"/>
          <w:sz w:val="72"/>
          <w:szCs w:val="72"/>
        </w:rPr>
        <w:t>纪</w:t>
      </w:r>
      <w:r>
        <w:rPr>
          <w:rFonts w:hint="eastAsia" w:ascii="Times New Roman" w:hAnsi="Times New Roman" w:eastAsia="宋体" w:cs="Times New Roman"/>
          <w:b/>
          <w:color w:val="FF0000"/>
          <w:sz w:val="72"/>
          <w:szCs w:val="72"/>
          <w:lang w:val="en-US" w:eastAsia="zh-CN"/>
        </w:rPr>
        <w:t xml:space="preserve"> </w:t>
      </w:r>
      <w:r>
        <w:rPr>
          <w:rFonts w:hint="eastAsia" w:ascii="Times New Roman" w:hAnsi="Times New Roman" w:eastAsia="宋体" w:cs="Times New Roman"/>
          <w:b/>
          <w:color w:val="FF0000"/>
          <w:sz w:val="72"/>
          <w:szCs w:val="72"/>
        </w:rPr>
        <w:t>要</w:t>
      </w:r>
    </w:p>
    <w:p>
      <w:pPr>
        <w:jc w:val="center"/>
        <w:rPr>
          <w:rFonts w:hint="eastAsia" w:ascii="仿宋_GB2312" w:eastAsia="仿宋_GB2312"/>
          <w:color w:val="000000"/>
          <w:sz w:val="32"/>
          <w:szCs w:val="32"/>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号</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rightChars="0" w:firstLine="0" w:firstLineChars="0"/>
        <w:textAlignment w:val="auto"/>
        <w:outlineLvl w:val="9"/>
        <w:rPr>
          <w:rFonts w:ascii="宋体"/>
          <w:b/>
          <w:bCs/>
          <w:sz w:val="44"/>
          <w:szCs w:val="44"/>
        </w:rPr>
      </w:pPr>
      <w:r>
        <w:rPr>
          <w:b/>
          <w:color w:val="FF0000"/>
          <w:u w:val="thick"/>
        </w:rPr>
        <w:t xml:space="preserve">                                                                                  </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方正小标宋简体" w:hAnsi="宋体" w:eastAsia="方正小标宋简体"/>
          <w:bCs/>
          <w:sz w:val="44"/>
          <w:szCs w:val="44"/>
        </w:rPr>
      </w:pP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9"/>
        <w:rPr>
          <w:rFonts w:hint="eastAsia" w:ascii="方正小标宋简体" w:hAnsi="宋体" w:eastAsia="方正小标宋简体"/>
          <w:bCs/>
          <w:sz w:val="44"/>
          <w:szCs w:val="44"/>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201</w:t>
      </w:r>
      <w:r>
        <w:rPr>
          <w:rFonts w:hint="eastAsia" w:ascii="方正小标宋简体" w:hAnsi="方正小标宋简体" w:eastAsia="方正小标宋简体" w:cs="方正小标宋简体"/>
          <w:b w:val="0"/>
          <w:bCs w:val="0"/>
          <w:sz w:val="44"/>
          <w:szCs w:val="44"/>
          <w:lang w:val="en-US" w:eastAsia="zh-CN"/>
        </w:rPr>
        <w:t>9</w:t>
      </w:r>
      <w:r>
        <w:rPr>
          <w:rFonts w:hint="eastAsia" w:ascii="方正小标宋简体" w:hAnsi="方正小标宋简体" w:eastAsia="方正小标宋简体" w:cs="方正小标宋简体"/>
          <w:b w:val="0"/>
          <w:bCs w:val="0"/>
          <w:sz w:val="44"/>
          <w:szCs w:val="44"/>
        </w:rPr>
        <w:t>年第</w:t>
      </w:r>
      <w:r>
        <w:rPr>
          <w:rFonts w:hint="eastAsia" w:ascii="方正小标宋简体" w:hAnsi="方正小标宋简体" w:eastAsia="方正小标宋简体" w:cs="方正小标宋简体"/>
          <w:b w:val="0"/>
          <w:bCs w:val="0"/>
          <w:sz w:val="44"/>
          <w:szCs w:val="44"/>
          <w:lang w:val="en-US" w:eastAsia="zh-CN"/>
        </w:rPr>
        <w:t>5</w:t>
      </w:r>
      <w:r>
        <w:rPr>
          <w:rFonts w:hint="eastAsia" w:ascii="方正小标宋简体" w:hAnsi="方正小标宋简体" w:eastAsia="方正小标宋简体" w:cs="方正小标宋简体"/>
          <w:b w:val="0"/>
          <w:bCs w:val="0"/>
          <w:sz w:val="44"/>
          <w:szCs w:val="44"/>
        </w:rPr>
        <w:t>次学指会</w:t>
      </w:r>
      <w:r>
        <w:rPr>
          <w:rFonts w:hint="eastAsia" w:ascii="方正小标宋简体" w:hAnsi="方正小标宋简体" w:eastAsia="方正小标宋简体" w:cs="方正小标宋简体"/>
          <w:b w:val="0"/>
          <w:bCs w:val="0"/>
          <w:sz w:val="44"/>
          <w:szCs w:val="44"/>
          <w:lang w:val="en-US" w:eastAsia="zh-CN"/>
        </w:rPr>
        <w:t>会议</w:t>
      </w:r>
      <w:r>
        <w:rPr>
          <w:rFonts w:hint="eastAsia" w:ascii="方正小标宋简体" w:hAnsi="方正小标宋简体" w:eastAsia="方正小标宋简体" w:cs="方正小标宋简体"/>
          <w:b w:val="0"/>
          <w:bCs w:val="0"/>
          <w:sz w:val="44"/>
          <w:szCs w:val="44"/>
        </w:rPr>
        <w:t>纪要</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default" w:ascii="方正小标宋简体" w:hAnsi="宋体" w:eastAsia="方正小标宋简体"/>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rightChars="0" w:firstLine="601"/>
        <w:jc w:val="both"/>
        <w:textAlignment w:val="auto"/>
        <w:outlineLvl w:val="9"/>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2019年4月8日下午，林伟副书记主持召开2019年第5次学生工作指导委员会，会议纪要如下：</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right="0" w:rightChars="0"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一、审议资环学院庞有蓉同学参评第十四届中国大学生年度人物事宜</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rightChars="0" w:firstLine="601"/>
        <w:jc w:val="both"/>
        <w:textAlignment w:val="auto"/>
        <w:outlineLvl w:val="9"/>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会议听取学工处关于资环学院庞有蓉同学参评第十四届中国大学生年度人物有关情况的汇报。</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rightChars="0" w:firstLine="601"/>
        <w:jc w:val="both"/>
        <w:textAlignment w:val="auto"/>
        <w:outlineLvl w:val="9"/>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根据《中共福建省委教育工委办公室关于做好“第十四届中国大学生年度人物”推荐工作的通知》（</w:t>
      </w:r>
      <w:r>
        <w:rPr>
          <w:rFonts w:hint="eastAsia" w:ascii="仿宋_GB2312" w:hAnsi="仿宋" w:eastAsia="仿宋_GB2312" w:cs="Times New Roman"/>
          <w:sz w:val="32"/>
          <w:szCs w:val="32"/>
          <w:lang w:eastAsia="zh-CN"/>
        </w:rPr>
        <w:t>闽委教便函〔201</w:t>
      </w:r>
      <w:r>
        <w:rPr>
          <w:rFonts w:hint="eastAsia" w:ascii="仿宋_GB2312" w:hAnsi="仿宋" w:eastAsia="仿宋_GB2312" w:cs="Times New Roman"/>
          <w:sz w:val="32"/>
          <w:szCs w:val="32"/>
          <w:lang w:val="en-US" w:eastAsia="zh-CN"/>
        </w:rPr>
        <w:t>9</w:t>
      </w: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lang w:val="en-US" w:eastAsia="zh-CN"/>
        </w:rPr>
        <w:t>21</w:t>
      </w:r>
      <w:r>
        <w:rPr>
          <w:rFonts w:hint="eastAsia" w:ascii="仿宋_GB2312" w:hAnsi="仿宋" w:eastAsia="仿宋_GB2312" w:cs="Times New Roman"/>
          <w:sz w:val="32"/>
          <w:szCs w:val="32"/>
          <w:lang w:eastAsia="zh-CN"/>
        </w:rPr>
        <w:t>号</w:t>
      </w:r>
      <w:r>
        <w:rPr>
          <w:rFonts w:hint="eastAsia" w:ascii="仿宋_GB2312" w:hAnsi="仿宋" w:eastAsia="仿宋_GB2312" w:cs="Times New Roman"/>
          <w:sz w:val="32"/>
          <w:szCs w:val="32"/>
          <w:lang w:val="en-US" w:eastAsia="zh-CN"/>
        </w:rPr>
        <w:t>）文件精神，经审议，会议同意推荐庞有蓉同学参评第十四届中国大学生年度人物。</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rightChars="0" w:firstLine="601"/>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二、部署2019届毕业生就业工作</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rightChars="0" w:firstLine="601"/>
        <w:jc w:val="both"/>
        <w:textAlignment w:val="auto"/>
        <w:outlineLvl w:val="9"/>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会议通报2019届毕业生就业情况，要求各二级学院要提高思想认识，抓早抓细，努力做好就业指导与服务，实现既定的就业目标，以毕业生就业促进我校人才培养；要进一步做好2019届毕业生就业签约进展情况的跟踪与上报工作。</w:t>
      </w: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20" w:lineRule="exact"/>
        <w:ind w:left="0" w:leftChars="0" w:right="0" w:rightChars="0" w:firstLine="601"/>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通报全校学生学费、住宿费缴交情况（截止2019年3月），要求各二级学院通知未缴清相关费用的学生及时缴交。</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601" w:leftChars="0" w:right="0" w:rightChars="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四、布置近期团委会相关工作</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rightChars="0" w:firstLine="601"/>
        <w:jc w:val="both"/>
        <w:textAlignment w:val="auto"/>
        <w:outlineLvl w:val="9"/>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会议布置2019年校园辩论赛、“青春心向党 建功新时代”团日活动、组织开展“网上祭英烈”等工作，要求各二级学院根据相关文件要求，高度重视、认真落实。</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rightChars="0" w:firstLine="601"/>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五、通报近期学校安全工作</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rightChars="0" w:firstLine="601"/>
        <w:jc w:val="both"/>
        <w:textAlignment w:val="auto"/>
        <w:outlineLvl w:val="9"/>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会议通报校园施工车辆在校行驶存在安全风险，学生宿舍违规使用大功率电器现象时有发生，学生打篮球时手机随意放置存在丢失现象</w:t>
      </w:r>
      <w:bookmarkStart w:id="3" w:name="_GoBack"/>
      <w:bookmarkEnd w:id="3"/>
      <w:r>
        <w:rPr>
          <w:rFonts w:hint="eastAsia" w:ascii="仿宋_GB2312" w:hAnsi="仿宋" w:eastAsia="仿宋_GB2312" w:cs="Times New Roman"/>
          <w:sz w:val="32"/>
          <w:szCs w:val="32"/>
          <w:lang w:val="en-US" w:eastAsia="zh-CN"/>
        </w:rPr>
        <w:t>等安全隐患情况。</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rightChars="0" w:firstLine="601"/>
        <w:jc w:val="both"/>
        <w:textAlignment w:val="auto"/>
        <w:outlineLvl w:val="9"/>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会议强调，各二级学院要切实加强学生交通安全、用电安全、财产安全等各方面安全教育，确保校园安全稳定。</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仿宋_GB2312"/>
          <w:b w:val="0"/>
          <w:bCs w:val="0"/>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仿宋_GB2312"/>
          <w:b w:val="0"/>
          <w:bCs w:val="0"/>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仿宋_GB2312"/>
          <w:b w:val="0"/>
          <w:bCs w:val="0"/>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仿宋_GB2312"/>
          <w:b w:val="0"/>
          <w:bCs w:val="0"/>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仿宋_GB2312"/>
          <w:b w:val="0"/>
          <w:bCs w:val="0"/>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仿宋_GB2312"/>
          <w:b w:val="0"/>
          <w:bCs w:val="0"/>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仿宋_GB2312"/>
          <w:b w:val="0"/>
          <w:bCs w:val="0"/>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仿宋_GB2312"/>
          <w:b w:val="0"/>
          <w:bCs w:val="0"/>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仿宋_GB2312"/>
          <w:b w:val="0"/>
          <w:bCs w:val="0"/>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仿宋_GB2312"/>
          <w:b w:val="0"/>
          <w:bCs w:val="0"/>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仿宋_GB2312"/>
          <w:b w:val="0"/>
          <w:bCs w:val="0"/>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eastAsia="仿宋_GB2312"/>
          <w:color w:val="000000"/>
          <w:sz w:val="32"/>
          <w:szCs w:val="32"/>
        </w:rPr>
      </w:pPr>
      <w:r>
        <w:rPr>
          <w:rFonts w:hint="eastAsia" w:ascii="黑体" w:hAnsi="黑体" w:eastAsia="黑体" w:cs="Times New Roman"/>
          <w:b w:val="0"/>
          <w:bCs/>
          <w:sz w:val="32"/>
          <w:szCs w:val="32"/>
          <w:lang w:val="zh-CN"/>
        </w:rPr>
        <w:t>出</w:t>
      </w:r>
      <w:r>
        <w:rPr>
          <w:rFonts w:hint="eastAsia" w:ascii="黑体" w:hAnsi="黑体" w:eastAsia="黑体" w:cs="Times New Roman"/>
          <w:b w:val="0"/>
          <w:bCs/>
          <w:sz w:val="32"/>
          <w:szCs w:val="32"/>
          <w:lang w:val="en-US" w:eastAsia="zh-CN"/>
        </w:rPr>
        <w:t xml:space="preserve">  </w:t>
      </w:r>
      <w:r>
        <w:rPr>
          <w:rFonts w:hint="eastAsia" w:ascii="黑体" w:hAnsi="黑体" w:eastAsia="黑体" w:cs="Times New Roman"/>
          <w:b w:val="0"/>
          <w:bCs/>
          <w:sz w:val="32"/>
          <w:szCs w:val="32"/>
          <w:lang w:val="zh-CN"/>
        </w:rPr>
        <w:t>席：</w:t>
      </w:r>
      <w:r>
        <w:rPr>
          <w:rFonts w:hint="eastAsia" w:ascii="仿宋_GB2312" w:hAnsi="仿宋_GB2312" w:eastAsia="仿宋_GB2312" w:cs="仿宋_GB2312"/>
          <w:color w:val="auto"/>
          <w:sz w:val="32"/>
          <w:szCs w:val="32"/>
          <w:lang w:val="zh-CN"/>
        </w:rPr>
        <w:t>林  伟</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王泗水</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刘显新</w:t>
      </w:r>
      <w:r>
        <w:rPr>
          <w:rFonts w:hint="eastAsia" w:ascii="仿宋_GB2312" w:hAnsi="仿宋_GB2312" w:eastAsia="仿宋_GB2312" w:cs="仿宋_GB2312"/>
          <w:color w:val="auto"/>
          <w:sz w:val="32"/>
          <w:szCs w:val="32"/>
          <w:lang w:val="en-US" w:eastAsia="zh-CN"/>
        </w:rPr>
        <w:t xml:space="preserve">  </w:t>
      </w:r>
      <w:r>
        <w:rPr>
          <w:rFonts w:hint="eastAsia" w:ascii="仿宋_GB2312" w:eastAsia="仿宋_GB2312"/>
          <w:color w:val="000000"/>
          <w:sz w:val="32"/>
          <w:szCs w:val="32"/>
          <w:lang w:val="en-US" w:eastAsia="zh-CN"/>
        </w:rPr>
        <w:t xml:space="preserve">卓文杰  李山宏  </w:t>
      </w:r>
      <w:r>
        <w:rPr>
          <w:rFonts w:hint="eastAsia" w:ascii="仿宋_GB2312" w:eastAsia="仿宋_GB2312"/>
          <w:color w:val="000000"/>
          <w:sz w:val="32"/>
          <w:szCs w:val="32"/>
        </w:rPr>
        <w:t>林蕙琼</w:t>
      </w:r>
    </w:p>
    <w:p>
      <w:pPr>
        <w:keepNext w:val="0"/>
        <w:keepLines w:val="0"/>
        <w:pageBreakBefore w:val="0"/>
        <w:widowControl w:val="0"/>
        <w:kinsoku/>
        <w:wordWrap/>
        <w:overflowPunct/>
        <w:topLinePunct w:val="0"/>
        <w:autoSpaceDE/>
        <w:autoSpaceDN/>
        <w:bidi w:val="0"/>
        <w:adjustRightInd/>
        <w:snapToGrid/>
        <w:spacing w:line="480" w:lineRule="exact"/>
        <w:ind w:left="840" w:leftChars="0" w:firstLine="420" w:firstLineChars="0"/>
        <w:textAlignment w:val="auto"/>
        <w:rPr>
          <w:rFonts w:hint="eastAsia" w:ascii="仿宋_GB2312" w:hAnsi="仿宋_GB2312" w:eastAsia="仿宋_GB2312" w:cs="仿宋_GB2312"/>
          <w:color w:val="auto"/>
          <w:sz w:val="32"/>
          <w:szCs w:val="32"/>
        </w:rPr>
      </w:pPr>
      <w:r>
        <w:rPr>
          <w:rFonts w:hint="eastAsia" w:ascii="仿宋_GB2312" w:eastAsia="仿宋_GB2312"/>
          <w:color w:val="000000"/>
          <w:sz w:val="32"/>
          <w:szCs w:val="32"/>
          <w:lang w:val="en-US" w:eastAsia="zh-CN"/>
        </w:rPr>
        <w:t xml:space="preserve">肖文江  曾文超  黄鸿艺  董清海  </w:t>
      </w:r>
      <w:r>
        <w:rPr>
          <w:rFonts w:hint="eastAsia" w:ascii="仿宋_GB2312" w:hAnsi="仿宋_GB2312" w:eastAsia="仿宋_GB2312" w:cs="仿宋_GB2312"/>
          <w:color w:val="auto"/>
          <w:sz w:val="32"/>
          <w:szCs w:val="32"/>
          <w:lang w:val="en-US" w:eastAsia="zh-CN"/>
        </w:rPr>
        <w:t xml:space="preserve">王勇卫  </w:t>
      </w:r>
      <w:r>
        <w:rPr>
          <w:rFonts w:hint="eastAsia" w:ascii="仿宋_GB2312" w:hAnsi="仿宋_GB2312" w:eastAsia="仿宋_GB2312" w:cs="仿宋_GB2312"/>
          <w:color w:val="auto"/>
          <w:sz w:val="32"/>
          <w:szCs w:val="32"/>
        </w:rPr>
        <w:t>陈晏辉</w:t>
      </w:r>
    </w:p>
    <w:p>
      <w:pPr>
        <w:keepNext w:val="0"/>
        <w:keepLines w:val="0"/>
        <w:pageBreakBefore w:val="0"/>
        <w:widowControl w:val="0"/>
        <w:kinsoku/>
        <w:wordWrap/>
        <w:overflowPunct/>
        <w:topLinePunct w:val="0"/>
        <w:autoSpaceDE/>
        <w:autoSpaceDN/>
        <w:bidi w:val="0"/>
        <w:adjustRightInd/>
        <w:snapToGrid/>
        <w:spacing w:line="480" w:lineRule="exact"/>
        <w:ind w:left="840" w:leftChars="0" w:firstLine="42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卢进民</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李丽雪</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江文元</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蔡英卿</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胡凌松</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张玉武</w:t>
      </w:r>
    </w:p>
    <w:p>
      <w:pPr>
        <w:keepNext w:val="0"/>
        <w:keepLines w:val="0"/>
        <w:pageBreakBefore w:val="0"/>
        <w:widowControl w:val="0"/>
        <w:kinsoku/>
        <w:wordWrap/>
        <w:overflowPunct/>
        <w:topLinePunct w:val="0"/>
        <w:autoSpaceDE/>
        <w:autoSpaceDN/>
        <w:bidi w:val="0"/>
        <w:adjustRightInd/>
        <w:snapToGrid/>
        <w:spacing w:line="480" w:lineRule="exact"/>
        <w:ind w:left="840" w:leftChars="0" w:firstLine="420" w:firstLineChars="0"/>
        <w:textAlignment w:val="auto"/>
        <w:rPr>
          <w:rFonts w:hint="eastAsia" w:ascii="仿宋_GB2312" w:eastAsia="仿宋_GB2312"/>
          <w:color w:val="000000"/>
          <w:sz w:val="32"/>
          <w:szCs w:val="32"/>
          <w:lang w:val="en-US" w:eastAsia="zh-CN"/>
        </w:rPr>
      </w:pPr>
      <w:r>
        <w:rPr>
          <w:rFonts w:hint="eastAsia" w:ascii="仿宋_GB2312" w:hAnsi="仿宋_GB2312" w:eastAsia="仿宋_GB2312" w:cs="仿宋_GB2312"/>
          <w:color w:val="auto"/>
          <w:sz w:val="32"/>
          <w:szCs w:val="32"/>
          <w:lang w:eastAsia="zh-CN"/>
        </w:rPr>
        <w:t>陈一祥</w:t>
      </w:r>
      <w:r>
        <w:rPr>
          <w:rFonts w:hint="eastAsia" w:ascii="仿宋_GB2312" w:hAnsi="仿宋_GB2312" w:eastAsia="仿宋_GB2312" w:cs="仿宋_GB2312"/>
          <w:color w:val="auto"/>
          <w:sz w:val="32"/>
          <w:szCs w:val="32"/>
          <w:lang w:val="en-US" w:eastAsia="zh-CN"/>
        </w:rPr>
        <w:t xml:space="preserve">  蒋双霖  王宝山  </w:t>
      </w:r>
      <w:r>
        <w:rPr>
          <w:rFonts w:hint="eastAsia" w:ascii="仿宋_GB2312" w:hAnsi="仿宋_GB2312" w:eastAsia="仿宋_GB2312" w:cs="仿宋_GB2312"/>
          <w:color w:val="auto"/>
          <w:sz w:val="32"/>
          <w:szCs w:val="32"/>
        </w:rPr>
        <w:t>颜  昶</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苏国柱</w:t>
      </w:r>
      <w:r>
        <w:rPr>
          <w:rFonts w:hint="eastAsia" w:ascii="仿宋_GB2312" w:hAnsi="仿宋_GB2312" w:eastAsia="仿宋_GB2312" w:cs="仿宋_GB2312"/>
          <w:color w:val="auto"/>
          <w:sz w:val="32"/>
          <w:szCs w:val="32"/>
          <w:lang w:val="en-US" w:eastAsia="zh-CN"/>
        </w:rPr>
        <w:t xml:space="preserve">  </w:t>
      </w:r>
      <w:r>
        <w:rPr>
          <w:rFonts w:hint="eastAsia" w:ascii="仿宋_GB2312" w:eastAsia="仿宋_GB2312"/>
          <w:color w:val="000000"/>
          <w:sz w:val="32"/>
          <w:szCs w:val="32"/>
          <w:lang w:val="en-US" w:eastAsia="zh-CN"/>
        </w:rPr>
        <w:t>洪少春</w:t>
      </w:r>
    </w:p>
    <w:p>
      <w:pPr>
        <w:keepNext w:val="0"/>
        <w:keepLines w:val="0"/>
        <w:pageBreakBefore w:val="0"/>
        <w:kinsoku/>
        <w:wordWrap/>
        <w:overflowPunct/>
        <w:topLinePunct w:val="0"/>
        <w:bidi w:val="0"/>
        <w:snapToGrid/>
        <w:spacing w:line="560" w:lineRule="exact"/>
        <w:ind w:left="0" w:leftChars="0" w:right="0" w:rightChars="0"/>
        <w:textAlignment w:val="auto"/>
        <w:rPr>
          <w:rFonts w:hint="eastAsia" w:ascii="仿宋_GB2312" w:eastAsia="仿宋_GB2312"/>
          <w:color w:val="000000"/>
          <w:sz w:val="32"/>
          <w:szCs w:val="32"/>
          <w:lang w:val="en-US" w:eastAsia="zh-CN"/>
        </w:rPr>
      </w:pPr>
      <w:r>
        <w:rPr>
          <w:rFonts w:hint="eastAsia" w:ascii="黑体" w:hAnsi="黑体" w:eastAsia="黑体"/>
          <w:b w:val="0"/>
          <w:bCs/>
          <w:sz w:val="32"/>
          <w:szCs w:val="32"/>
          <w:lang w:eastAsia="zh-CN"/>
        </w:rPr>
        <w:t>请</w:t>
      </w:r>
      <w:r>
        <w:rPr>
          <w:rFonts w:hint="eastAsia" w:ascii="黑体" w:hAnsi="黑体" w:eastAsia="黑体"/>
          <w:b w:val="0"/>
          <w:bCs/>
          <w:sz w:val="32"/>
          <w:szCs w:val="32"/>
          <w:lang w:val="en-US" w:eastAsia="zh-CN"/>
        </w:rPr>
        <w:t xml:space="preserve">  </w:t>
      </w:r>
      <w:r>
        <w:rPr>
          <w:rFonts w:hint="eastAsia" w:ascii="黑体" w:hAnsi="黑体" w:eastAsia="黑体"/>
          <w:b w:val="0"/>
          <w:bCs/>
          <w:sz w:val="32"/>
          <w:szCs w:val="32"/>
          <w:lang w:eastAsia="zh-CN"/>
        </w:rPr>
        <w:t>假：</w:t>
      </w:r>
      <w:r>
        <w:rPr>
          <w:rFonts w:hint="eastAsia" w:ascii="仿宋_GB2312" w:hAnsi="仿宋_GB2312" w:eastAsia="仿宋_GB2312" w:cs="仿宋_GB2312"/>
          <w:b w:val="0"/>
          <w:bCs/>
          <w:sz w:val="32"/>
          <w:szCs w:val="32"/>
          <w:lang w:eastAsia="zh-CN"/>
        </w:rPr>
        <w:t>傅</w:t>
      </w:r>
      <w:r>
        <w:rPr>
          <w:rFonts w:hint="eastAsia" w:ascii="仿宋_GB2312" w:hAnsi="仿宋_GB2312" w:eastAsia="仿宋_GB2312" w:cs="仿宋_GB2312"/>
          <w:b w:val="0"/>
          <w:bCs/>
          <w:color w:val="auto"/>
          <w:sz w:val="32"/>
          <w:szCs w:val="32"/>
          <w:lang w:val="en-US" w:eastAsia="zh-CN"/>
        </w:rPr>
        <w:t>志雄</w:t>
      </w:r>
      <w:r>
        <w:rPr>
          <w:rFonts w:hint="eastAsia" w:ascii="仿宋_GB2312" w:hAnsi="仿宋" w:eastAsia="仿宋_GB2312"/>
          <w:sz w:val="21"/>
          <w:szCs w:val="21"/>
          <w:lang w:eastAsia="zh-CN"/>
        </w:rPr>
        <w:t>（外出学习）</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eastAsia="zh-CN"/>
        </w:rPr>
      </w:pPr>
      <w:r>
        <w:rPr>
          <w:rFonts w:hint="eastAsia" w:ascii="黑体" w:hAnsi="黑体" w:eastAsia="黑体" w:cs="仿宋_GB2312"/>
          <w:b w:val="0"/>
          <w:bCs w:val="0"/>
          <w:sz w:val="32"/>
          <w:szCs w:val="32"/>
          <w:lang w:val="zh-CN"/>
        </w:rPr>
        <w:t>列</w:t>
      </w:r>
      <w:r>
        <w:rPr>
          <w:rFonts w:hint="eastAsia" w:ascii="黑体" w:hAnsi="黑体" w:eastAsia="黑体" w:cs="仿宋_GB2312"/>
          <w:b w:val="0"/>
          <w:bCs w:val="0"/>
          <w:sz w:val="32"/>
          <w:szCs w:val="32"/>
          <w:lang w:val="en-US" w:eastAsia="zh-CN"/>
        </w:rPr>
        <w:t xml:space="preserve">  </w:t>
      </w:r>
      <w:r>
        <w:rPr>
          <w:rFonts w:hint="eastAsia" w:ascii="黑体" w:hAnsi="黑体" w:eastAsia="黑体" w:cs="仿宋_GB2312"/>
          <w:b w:val="0"/>
          <w:bCs w:val="0"/>
          <w:sz w:val="32"/>
          <w:szCs w:val="32"/>
          <w:lang w:val="zh-CN"/>
        </w:rPr>
        <w:t>席：</w:t>
      </w:r>
      <w:r>
        <w:rPr>
          <w:rFonts w:hint="eastAsia" w:ascii="仿宋_GB2312" w:hAnsi="仿宋_GB2312" w:eastAsia="仿宋_GB2312" w:cs="仿宋_GB2312"/>
          <w:color w:val="auto"/>
          <w:sz w:val="32"/>
          <w:szCs w:val="32"/>
          <w:lang w:val="zh-CN" w:eastAsia="zh-CN"/>
        </w:rPr>
        <w:t>郑</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val="zh-CN" w:eastAsia="zh-CN"/>
        </w:rPr>
        <w:t>艳</w:t>
      </w:r>
      <w:r>
        <w:rPr>
          <w:rFonts w:hint="eastAsia" w:ascii="仿宋_GB2312" w:hAnsi="仿宋_GB2312" w:eastAsia="仿宋_GB2312" w:cs="仿宋_GB2312"/>
          <w:color w:val="auto"/>
          <w:sz w:val="32"/>
          <w:szCs w:val="32"/>
          <w:lang w:val="en-US" w:eastAsia="zh-CN"/>
        </w:rPr>
        <w:t xml:space="preserve">  万</w:t>
      </w:r>
      <w:r>
        <w:rPr>
          <w:rFonts w:hint="eastAsia" w:ascii="仿宋_GB2312" w:hAnsi="仿宋_GB2312" w:eastAsia="仿宋_GB2312" w:cs="仿宋_GB2312"/>
          <w:sz w:val="32"/>
          <w:szCs w:val="32"/>
          <w:lang w:eastAsia="zh-CN"/>
        </w:rPr>
        <w:t>文娴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rPr>
        <w:t xml:space="preserve">赖  鸿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rPr>
        <w:t>陈燕红</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林端</w:t>
      </w:r>
      <w:r>
        <w:rPr>
          <w:rFonts w:hint="eastAsia" w:ascii="仿宋_GB2312" w:hAnsi="仿宋_GB2312" w:eastAsia="仿宋_GB2312" w:cs="仿宋_GB2312"/>
          <w:sz w:val="32"/>
          <w:szCs w:val="32"/>
          <w:lang w:eastAsia="zh-CN"/>
        </w:rPr>
        <w:t>民</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王莲芳</w:t>
      </w:r>
    </w:p>
    <w:p>
      <w:pPr>
        <w:keepNext w:val="0"/>
        <w:keepLines w:val="0"/>
        <w:pageBreakBefore w:val="0"/>
        <w:widowControl w:val="0"/>
        <w:kinsoku/>
        <w:wordWrap/>
        <w:overflowPunct/>
        <w:topLinePunct w:val="0"/>
        <w:autoSpaceDE/>
        <w:autoSpaceDN/>
        <w:bidi w:val="0"/>
        <w:adjustRightInd/>
        <w:snapToGrid/>
        <w:spacing w:line="480" w:lineRule="exact"/>
        <w:ind w:firstLine="1280" w:firstLineChars="4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陈奕</w:t>
      </w:r>
      <w:r>
        <w:rPr>
          <w:rFonts w:hint="eastAsia" w:ascii="仿宋_GB2312" w:hAnsi="仿宋_GB2312" w:eastAsia="仿宋_GB2312" w:cs="仿宋_GB2312"/>
          <w:sz w:val="32"/>
          <w:szCs w:val="32"/>
          <w:lang w:eastAsia="zh-CN"/>
        </w:rPr>
        <w:t>希</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rPr>
        <w:t>刘洪漪</w:t>
      </w:r>
      <w:r>
        <w:rPr>
          <w:rFonts w:hint="eastAsia" w:ascii="仿宋_GB2312" w:hAnsi="仿宋_GB2312" w:eastAsia="仿宋_GB2312" w:cs="仿宋_GB2312"/>
          <w:sz w:val="32"/>
          <w:szCs w:val="32"/>
        </w:rPr>
        <w:t xml:space="preserve">  林锦铌  </w:t>
      </w:r>
      <w:r>
        <w:rPr>
          <w:rFonts w:hint="eastAsia" w:ascii="仿宋_GB2312" w:hAnsi="仿宋_GB2312" w:eastAsia="仿宋_GB2312" w:cs="仿宋_GB2312"/>
          <w:sz w:val="32"/>
          <w:szCs w:val="32"/>
          <w:lang w:val="zh-CN"/>
        </w:rPr>
        <w:t>陈伊玲</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刘礼元</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聂</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莹</w:t>
      </w:r>
    </w:p>
    <w:p>
      <w:pPr>
        <w:keepNext w:val="0"/>
        <w:keepLines w:val="0"/>
        <w:pageBreakBefore w:val="0"/>
        <w:widowControl w:val="0"/>
        <w:kinsoku/>
        <w:wordWrap/>
        <w:overflowPunct/>
        <w:topLinePunct w:val="0"/>
        <w:autoSpaceDE/>
        <w:autoSpaceDN/>
        <w:bidi w:val="0"/>
        <w:adjustRightInd/>
        <w:snapToGrid/>
        <w:spacing w:line="480" w:lineRule="exact"/>
        <w:ind w:firstLine="1280" w:firstLineChars="4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zh-CN"/>
        </w:rPr>
        <w:t>林翠玲</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刘晓莹</w:t>
      </w:r>
      <w:r>
        <w:rPr>
          <w:rFonts w:hint="eastAsia" w:ascii="仿宋_GB2312" w:hAnsi="仿宋_GB2312" w:eastAsia="仿宋_GB2312" w:cs="仿宋_GB2312"/>
          <w:sz w:val="32"/>
          <w:szCs w:val="32"/>
        </w:rPr>
        <w:t xml:space="preserve">  陈  维  </w:t>
      </w:r>
      <w:r>
        <w:rPr>
          <w:rFonts w:hint="eastAsia" w:ascii="仿宋_GB2312" w:hAnsi="仿宋_GB2312" w:eastAsia="仿宋_GB2312" w:cs="仿宋_GB2312"/>
          <w:sz w:val="32"/>
          <w:szCs w:val="32"/>
          <w:lang w:val="zh-CN"/>
        </w:rPr>
        <w:t>陈美婧</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李小兵</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蒋立彪</w:t>
      </w:r>
    </w:p>
    <w:p>
      <w:pPr>
        <w:keepNext w:val="0"/>
        <w:keepLines w:val="0"/>
        <w:pageBreakBefore w:val="0"/>
        <w:widowControl w:val="0"/>
        <w:kinsoku/>
        <w:wordWrap/>
        <w:overflowPunct/>
        <w:topLinePunct w:val="0"/>
        <w:autoSpaceDE/>
        <w:autoSpaceDN/>
        <w:bidi w:val="0"/>
        <w:adjustRightInd/>
        <w:snapToGrid/>
        <w:spacing w:line="480" w:lineRule="exact"/>
        <w:ind w:firstLine="1280" w:firstLineChars="4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廖慧琳</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zh-CN"/>
        </w:rPr>
      </w:pPr>
      <w:r>
        <w:rPr>
          <w:rFonts w:hint="eastAsia" w:ascii="黑体" w:hAnsi="黑体" w:eastAsia="黑体" w:cs="仿宋_GB2312"/>
          <w:b w:val="0"/>
          <w:bCs w:val="0"/>
          <w:sz w:val="32"/>
          <w:szCs w:val="32"/>
          <w:lang w:val="zh-CN"/>
        </w:rPr>
        <w:t>记</w:t>
      </w:r>
      <w:r>
        <w:rPr>
          <w:rFonts w:hint="eastAsia" w:ascii="黑体" w:hAnsi="黑体" w:eastAsia="黑体" w:cs="仿宋_GB2312"/>
          <w:b w:val="0"/>
          <w:bCs w:val="0"/>
          <w:sz w:val="32"/>
          <w:szCs w:val="32"/>
          <w:lang w:val="en-US" w:eastAsia="zh-CN"/>
        </w:rPr>
        <w:t xml:space="preserve">  </w:t>
      </w:r>
      <w:r>
        <w:rPr>
          <w:rFonts w:hint="eastAsia" w:ascii="黑体" w:hAnsi="黑体" w:eastAsia="黑体" w:cs="仿宋_GB2312"/>
          <w:b w:val="0"/>
          <w:bCs w:val="0"/>
          <w:sz w:val="32"/>
          <w:szCs w:val="32"/>
          <w:lang w:val="zh-CN"/>
        </w:rPr>
        <w:t>录：</w:t>
      </w:r>
      <w:r>
        <w:rPr>
          <w:rFonts w:hint="eastAsia" w:ascii="仿宋_GB2312" w:hAnsi="仿宋_GB2312" w:eastAsia="仿宋_GB2312" w:cs="仿宋_GB2312"/>
          <w:sz w:val="32"/>
          <w:szCs w:val="32"/>
          <w:lang w:val="zh-CN"/>
        </w:rPr>
        <w:t>林小琴</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zh-CN"/>
        </w:rPr>
      </w:pPr>
    </w:p>
    <w:p>
      <w:pPr>
        <w:pStyle w:val="6"/>
        <w:ind w:right="-153" w:firstLine="280" w:firstLineChars="100"/>
        <w:rPr>
          <w:rFonts w:hint="eastAsia" w:hAnsi="仿宋" w:cs="Times New Roman"/>
          <w:bCs/>
          <w:szCs w:val="28"/>
          <w:lang w:val="zh-CN"/>
        </w:rPr>
      </w:pPr>
    </w:p>
    <w:p>
      <w:pPr>
        <w:pStyle w:val="6"/>
        <w:ind w:right="-153" w:firstLine="280" w:firstLineChars="100"/>
        <w:rPr>
          <w:rFonts w:hint="eastAsia" w:hAnsi="仿宋" w:cs="Times New Roman"/>
          <w:bCs/>
          <w:szCs w:val="28"/>
          <w:lang w:val="zh-CN"/>
        </w:rPr>
      </w:pPr>
    </w:p>
    <w:p>
      <w:pPr>
        <w:pStyle w:val="6"/>
        <w:ind w:right="-153" w:firstLine="280" w:firstLineChars="100"/>
        <w:rPr>
          <w:rFonts w:hint="eastAsia" w:hAnsi="仿宋" w:cs="Times New Roman"/>
          <w:bCs/>
          <w:szCs w:val="28"/>
        </w:rPr>
      </w:pPr>
      <w:r>
        <w:rPr>
          <w:rFonts w:hint="default" w:ascii="仿宋_GB2312" w:hAnsi="仿宋" w:eastAsia="仿宋_GB2312"/>
          <w:sz w:val="28"/>
          <w:szCs w:val="28"/>
        </w:rPr>
        <w:pict>
          <v:line id="Line 3" o:spid="_x0000_s2057" o:spt="20" style="position:absolute;left:0pt;margin-left:0pt;margin-top:29.7pt;height:0pt;width:414pt;z-index:251663360;mso-width-relative:page;mso-height-relative:page;" coordsize="21600,21600">
            <v:path arrowok="t"/>
            <v:fill focussize="0,0"/>
            <v:stroke/>
            <v:imagedata o:title=""/>
            <o:lock v:ext="edit"/>
          </v:line>
        </w:pict>
      </w:r>
      <w:r>
        <w:rPr>
          <w:rFonts w:hint="default" w:hAnsi="仿宋" w:cs="Times New Roman"/>
          <w:bCs/>
          <w:szCs w:val="28"/>
        </w:rPr>
        <w:pict>
          <v:line id="Line 2" o:spid="_x0000_s2056" o:spt="20" style="position:absolute;left:0pt;margin-left:0pt;margin-top:0pt;height:0pt;width:414pt;z-index:251661312;mso-width-relative:page;mso-height-relative:page;" coordsize="21600,21600">
            <v:path arrowok="t"/>
            <v:fill focussize="0,0"/>
            <v:stroke weight="1.5pt"/>
            <v:imagedata o:title=""/>
            <o:lock v:ext="edit"/>
          </v:line>
        </w:pict>
      </w:r>
      <w:r>
        <w:rPr>
          <w:rFonts w:hint="eastAsia" w:hAnsi="仿宋" w:cs="Times New Roman"/>
          <w:bCs/>
          <w:szCs w:val="28"/>
          <w:lang w:eastAsia="zh-CN"/>
        </w:rPr>
        <w:t>发</w:t>
      </w:r>
      <w:r>
        <w:rPr>
          <w:rFonts w:hint="eastAsia" w:hAnsi="仿宋" w:cs="Times New Roman"/>
          <w:bCs/>
          <w:szCs w:val="28"/>
        </w:rPr>
        <w:t>：林伟副书记、各学院、学指会相关部门。</w:t>
      </w:r>
    </w:p>
    <w:p>
      <w:pPr>
        <w:keepNext w:val="0"/>
        <w:keepLines w:val="0"/>
        <w:pageBreakBefore w:val="0"/>
        <w:widowControl w:val="0"/>
        <w:kinsoku/>
        <w:wordWrap/>
        <w:overflowPunct/>
        <w:topLinePunct w:val="0"/>
        <w:autoSpaceDE/>
        <w:autoSpaceDN/>
        <w:bidi w:val="0"/>
        <w:adjustRightInd/>
        <w:snapToGrid/>
        <w:spacing w:beforeLines="0" w:afterLines="0" w:line="480" w:lineRule="exact"/>
        <w:textAlignment w:val="auto"/>
        <w:rPr>
          <w:rFonts w:hint="eastAsia" w:ascii="仿宋_GB2312" w:hAnsi="仿宋_GB2312" w:eastAsia="仿宋_GB2312"/>
          <w:sz w:val="32"/>
          <w:lang w:val="zh-CN"/>
        </w:rPr>
      </w:pPr>
      <w:r>
        <w:rPr>
          <w:rFonts w:hint="default" w:ascii="仿宋_GB2312" w:hAnsi="仿宋" w:eastAsia="仿宋_GB2312"/>
          <w:sz w:val="32"/>
        </w:rPr>
        <w:pict>
          <v:line id="_x0000_s2060" o:spid="_x0000_s2060" o:spt="20" style="position:absolute;left:0pt;margin-left:0pt;margin-top:27pt;height:0pt;width:414pt;z-index:251659264;mso-width-relative:page;mso-height-relative:page;" coordsize="21600,21600">
            <v:path arrowok="t"/>
            <v:fill focussize="0,0"/>
            <v:stroke weight="1.5pt"/>
            <v:imagedata o:title=""/>
            <o:lock v:ext="edit"/>
          </v:line>
        </w:pict>
      </w:r>
      <w:r>
        <w:rPr>
          <w:rFonts w:hint="eastAsia" w:ascii="仿宋_GB2312" w:hAnsi="仿宋" w:eastAsia="仿宋_GB2312"/>
          <w:sz w:val="28"/>
          <w:szCs w:val="28"/>
          <w:lang w:val="en-US" w:eastAsia="zh-CN"/>
        </w:rPr>
        <w:t xml:space="preserve">  </w:t>
      </w:r>
      <w:r>
        <w:rPr>
          <w:rFonts w:hint="eastAsia" w:ascii="仿宋_GB2312" w:hAnsi="仿宋" w:eastAsia="仿宋_GB2312"/>
          <w:sz w:val="28"/>
          <w:szCs w:val="28"/>
        </w:rPr>
        <w:t xml:space="preserve">泉州师范学院学生工作处       </w:t>
      </w:r>
      <w:r>
        <w:rPr>
          <w:rFonts w:hint="eastAsia" w:ascii="仿宋_GB2312" w:hAnsi="仿宋" w:eastAsia="仿宋_GB2312"/>
          <w:sz w:val="28"/>
          <w:szCs w:val="28"/>
          <w:lang w:val="en-US" w:eastAsia="zh-CN"/>
        </w:rPr>
        <w:t xml:space="preserve">        </w:t>
      </w:r>
      <w:r>
        <w:rPr>
          <w:rFonts w:hint="eastAsia" w:ascii="仿宋_GB2312" w:hAnsi="仿宋" w:eastAsia="仿宋_GB2312"/>
          <w:sz w:val="28"/>
          <w:szCs w:val="28"/>
        </w:rPr>
        <w:t>201</w:t>
      </w:r>
      <w:r>
        <w:rPr>
          <w:rFonts w:hint="eastAsia" w:ascii="仿宋_GB2312" w:hAnsi="仿宋" w:eastAsia="仿宋_GB2312"/>
          <w:sz w:val="28"/>
          <w:szCs w:val="28"/>
          <w:lang w:val="en-US" w:eastAsia="zh-CN"/>
        </w:rPr>
        <w:t>9</w:t>
      </w:r>
      <w:r>
        <w:rPr>
          <w:rFonts w:hint="eastAsia" w:ascii="仿宋_GB2312" w:hAnsi="仿宋" w:eastAsia="仿宋_GB2312"/>
          <w:sz w:val="28"/>
          <w:szCs w:val="28"/>
        </w:rPr>
        <w:t>年</w:t>
      </w:r>
      <w:r>
        <w:rPr>
          <w:rFonts w:hint="eastAsia" w:ascii="仿宋_GB2312" w:hAnsi="仿宋" w:eastAsia="仿宋_GB2312"/>
          <w:sz w:val="28"/>
          <w:szCs w:val="28"/>
          <w:lang w:val="en-US" w:eastAsia="zh-CN"/>
        </w:rPr>
        <w:t>4</w:t>
      </w:r>
      <w:r>
        <w:rPr>
          <w:rFonts w:hint="eastAsia" w:ascii="仿宋_GB2312" w:hAnsi="仿宋" w:eastAsia="仿宋_GB2312"/>
          <w:sz w:val="28"/>
          <w:szCs w:val="28"/>
        </w:rPr>
        <w:t>月</w:t>
      </w:r>
      <w:r>
        <w:rPr>
          <w:rFonts w:hint="eastAsia" w:ascii="仿宋_GB2312" w:hAnsi="仿宋" w:eastAsia="仿宋_GB2312"/>
          <w:sz w:val="28"/>
          <w:szCs w:val="28"/>
          <w:lang w:val="en-US" w:eastAsia="zh-CN"/>
        </w:rPr>
        <w:t>9</w:t>
      </w:r>
      <w:r>
        <w:rPr>
          <w:rFonts w:hint="eastAsia" w:ascii="仿宋_GB2312" w:hAnsi="仿宋" w:eastAsia="仿宋_GB2312"/>
          <w:sz w:val="28"/>
          <w:szCs w:val="28"/>
        </w:rPr>
        <w:t>日印发</w:t>
      </w:r>
    </w:p>
    <w:sectPr>
      <w:footerReference r:id="rId3" w:type="default"/>
      <w:footerReference r:id="rId4" w:type="even"/>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Lucida Console">
    <w:panose1 w:val="020B0609040504020204"/>
    <w:charset w:val="00"/>
    <w:family w:val="modern"/>
    <w:pitch w:val="default"/>
    <w:sig w:usb0="8000028F" w:usb1="00001800" w:usb2="00000000" w:usb3="00000000" w:csb0="0000001F" w:csb1="D7D70000"/>
  </w:font>
  <w:font w:name="Consolas">
    <w:panose1 w:val="020B0609020204030204"/>
    <w:charset w:val="00"/>
    <w:family w:val="modern"/>
    <w:pitch w:val="default"/>
    <w:sig w:usb0="E10002FF" w:usb1="4000FCFF" w:usb2="00000009" w:usb3="00000000" w:csb0="6000019F" w:csb1="DFD7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w:pict>
        <v:shape id="_x0000_s1025" o:spid="_x0000_s1025"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dEsWargBAABUAwAADgAAAAAAAAABACAAAAAeAQAAZHJzL2Uyb0RvYy54bWxQSwUGAAAAAAYABgBZ&#10;AQAASAUAAAAA&#10;">
          <v:path/>
          <v:fill on="f" focussize="0,0"/>
          <v:stroke on="f" joinstyle="miter"/>
          <v:imagedata o:title=""/>
          <o:lock v:ext="edit"/>
          <v:textbox inset="0mm,0mm,0mm,0mm" style="mso-fit-shape-to-text:t;">
            <w:txbxContent>
              <w:p>
                <w:pPr>
                  <w:pStyle w:val="7"/>
                  <w:rPr>
                    <w:rStyle w:val="13"/>
                    <w:rFonts w:ascii="宋体" w:hAnsi="宋体"/>
                    <w:sz w:val="30"/>
                    <w:szCs w:val="30"/>
                  </w:rPr>
                </w:pPr>
                <w:r>
                  <w:rPr>
                    <w:rFonts w:hint="eastAsia" w:ascii="宋体" w:hAnsi="宋体"/>
                    <w:sz w:val="30"/>
                    <w:szCs w:val="30"/>
                  </w:rPr>
                  <w:fldChar w:fldCharType="begin"/>
                </w:r>
                <w:r>
                  <w:rPr>
                    <w:rStyle w:val="13"/>
                    <w:rFonts w:hint="eastAsia" w:ascii="宋体" w:hAnsi="宋体"/>
                    <w:sz w:val="30"/>
                    <w:szCs w:val="30"/>
                  </w:rPr>
                  <w:instrText xml:space="preserve">PAGE  </w:instrText>
                </w:r>
                <w:r>
                  <w:rPr>
                    <w:rFonts w:hint="eastAsia" w:ascii="宋体" w:hAnsi="宋体"/>
                    <w:sz w:val="30"/>
                    <w:szCs w:val="30"/>
                  </w:rPr>
                  <w:fldChar w:fldCharType="separate"/>
                </w:r>
                <w:r>
                  <w:rPr>
                    <w:rStyle w:val="13"/>
                    <w:rFonts w:ascii="宋体" w:hAnsi="宋体"/>
                    <w:sz w:val="30"/>
                    <w:szCs w:val="30"/>
                  </w:rPr>
                  <w:t>- 3 -</w:t>
                </w:r>
                <w:r>
                  <w:rPr>
                    <w:rFonts w:hint="eastAsia" w:ascii="宋体" w:hAnsi="宋体"/>
                    <w:sz w:val="30"/>
                    <w:szCs w:val="30"/>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3"/>
      </w:rPr>
    </w:pPr>
    <w:r>
      <w:fldChar w:fldCharType="begin"/>
    </w:r>
    <w:r>
      <w:rPr>
        <w:rStyle w:val="13"/>
      </w:rPr>
      <w:instrText xml:space="preserve">PAGE  </w:instrText>
    </w:r>
    <w:r>
      <w:fldChar w:fldCharType="separate"/>
    </w:r>
    <w:r>
      <w:rPr>
        <w:rStyle w:val="13"/>
      </w:rPr>
      <w:t>- 2 -</w:t>
    </w:r>
    <w:r>
      <w:fldChar w:fldCharType="end"/>
    </w:r>
  </w:p>
  <w:p>
    <w:pPr>
      <w:pStyle w:val="7"/>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BA105DC"/>
    <w:multiLevelType w:val="singleLevel"/>
    <w:tmpl w:val="ABA105DC"/>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73DD6"/>
    <w:rsid w:val="00077799"/>
    <w:rsid w:val="000C00BF"/>
    <w:rsid w:val="00185013"/>
    <w:rsid w:val="00242D56"/>
    <w:rsid w:val="002C305A"/>
    <w:rsid w:val="003101F7"/>
    <w:rsid w:val="003E5F54"/>
    <w:rsid w:val="00415558"/>
    <w:rsid w:val="00654A82"/>
    <w:rsid w:val="006E594E"/>
    <w:rsid w:val="009078F0"/>
    <w:rsid w:val="009C6A58"/>
    <w:rsid w:val="00B5754C"/>
    <w:rsid w:val="00B62FC5"/>
    <w:rsid w:val="00C26178"/>
    <w:rsid w:val="00D530B3"/>
    <w:rsid w:val="00E960E6"/>
    <w:rsid w:val="01002248"/>
    <w:rsid w:val="0107637C"/>
    <w:rsid w:val="011F666B"/>
    <w:rsid w:val="017615F5"/>
    <w:rsid w:val="019E71C0"/>
    <w:rsid w:val="01A11EB0"/>
    <w:rsid w:val="01BC547D"/>
    <w:rsid w:val="01C578C2"/>
    <w:rsid w:val="01D06ED6"/>
    <w:rsid w:val="01DE047A"/>
    <w:rsid w:val="0204583C"/>
    <w:rsid w:val="02143560"/>
    <w:rsid w:val="021E1C6A"/>
    <w:rsid w:val="02330E6F"/>
    <w:rsid w:val="02342A6A"/>
    <w:rsid w:val="025F5DBD"/>
    <w:rsid w:val="026A102C"/>
    <w:rsid w:val="02710D2A"/>
    <w:rsid w:val="02BB5D5E"/>
    <w:rsid w:val="02CD7DDE"/>
    <w:rsid w:val="03026CE6"/>
    <w:rsid w:val="03534775"/>
    <w:rsid w:val="03841B70"/>
    <w:rsid w:val="038E1ADF"/>
    <w:rsid w:val="03AD3625"/>
    <w:rsid w:val="03CE0E12"/>
    <w:rsid w:val="042E0491"/>
    <w:rsid w:val="043F0B52"/>
    <w:rsid w:val="046A628D"/>
    <w:rsid w:val="04B818A3"/>
    <w:rsid w:val="04B823CC"/>
    <w:rsid w:val="04E94231"/>
    <w:rsid w:val="04F53B6D"/>
    <w:rsid w:val="05687C39"/>
    <w:rsid w:val="057376F2"/>
    <w:rsid w:val="05776BAC"/>
    <w:rsid w:val="058F07A5"/>
    <w:rsid w:val="0595349E"/>
    <w:rsid w:val="05D668EF"/>
    <w:rsid w:val="05DD3CAC"/>
    <w:rsid w:val="05E1304A"/>
    <w:rsid w:val="060F12E4"/>
    <w:rsid w:val="062B7ECF"/>
    <w:rsid w:val="063C4585"/>
    <w:rsid w:val="067326F4"/>
    <w:rsid w:val="06B54D07"/>
    <w:rsid w:val="06B9452C"/>
    <w:rsid w:val="06DA6834"/>
    <w:rsid w:val="06DC1A4D"/>
    <w:rsid w:val="06E54141"/>
    <w:rsid w:val="07215612"/>
    <w:rsid w:val="076A781B"/>
    <w:rsid w:val="07907B2E"/>
    <w:rsid w:val="07DB56E7"/>
    <w:rsid w:val="07DD399C"/>
    <w:rsid w:val="07E20D9B"/>
    <w:rsid w:val="07E46F86"/>
    <w:rsid w:val="080702CF"/>
    <w:rsid w:val="08091919"/>
    <w:rsid w:val="081A2B27"/>
    <w:rsid w:val="082929D7"/>
    <w:rsid w:val="082B60E7"/>
    <w:rsid w:val="083F5076"/>
    <w:rsid w:val="0846158C"/>
    <w:rsid w:val="086A12B3"/>
    <w:rsid w:val="08931C71"/>
    <w:rsid w:val="08A35CFB"/>
    <w:rsid w:val="08B91DF4"/>
    <w:rsid w:val="08BE6FCC"/>
    <w:rsid w:val="08F23E19"/>
    <w:rsid w:val="09071E58"/>
    <w:rsid w:val="093D031D"/>
    <w:rsid w:val="09500C5E"/>
    <w:rsid w:val="09723AE5"/>
    <w:rsid w:val="09A65C34"/>
    <w:rsid w:val="09AC7192"/>
    <w:rsid w:val="09CB7DA3"/>
    <w:rsid w:val="09E92927"/>
    <w:rsid w:val="0A39046F"/>
    <w:rsid w:val="0A4C31CF"/>
    <w:rsid w:val="0A8F6D1E"/>
    <w:rsid w:val="0AB64F9F"/>
    <w:rsid w:val="0AE50EE0"/>
    <w:rsid w:val="0AE93B6F"/>
    <w:rsid w:val="0AFC2666"/>
    <w:rsid w:val="0B224317"/>
    <w:rsid w:val="0B530A3B"/>
    <w:rsid w:val="0B716D48"/>
    <w:rsid w:val="0C936F4E"/>
    <w:rsid w:val="0CAC2B6F"/>
    <w:rsid w:val="0CDA661A"/>
    <w:rsid w:val="0D056CB5"/>
    <w:rsid w:val="0D5A026D"/>
    <w:rsid w:val="0D5E74F5"/>
    <w:rsid w:val="0D740EFC"/>
    <w:rsid w:val="0D75533F"/>
    <w:rsid w:val="0D774B57"/>
    <w:rsid w:val="0D9427B3"/>
    <w:rsid w:val="0DB4463E"/>
    <w:rsid w:val="0DF51CF2"/>
    <w:rsid w:val="0DFC2B72"/>
    <w:rsid w:val="0DFC6EA9"/>
    <w:rsid w:val="0E005BB5"/>
    <w:rsid w:val="0E32280C"/>
    <w:rsid w:val="0E3909B1"/>
    <w:rsid w:val="0E722A02"/>
    <w:rsid w:val="0ECC7D8E"/>
    <w:rsid w:val="0EDB6CBB"/>
    <w:rsid w:val="0F2130CB"/>
    <w:rsid w:val="0F4A6C84"/>
    <w:rsid w:val="0F564475"/>
    <w:rsid w:val="0F85774B"/>
    <w:rsid w:val="10144D08"/>
    <w:rsid w:val="10223C01"/>
    <w:rsid w:val="106F0822"/>
    <w:rsid w:val="109C4C96"/>
    <w:rsid w:val="10D9087F"/>
    <w:rsid w:val="10E5667C"/>
    <w:rsid w:val="10FD3053"/>
    <w:rsid w:val="112048E0"/>
    <w:rsid w:val="112B6750"/>
    <w:rsid w:val="115830EB"/>
    <w:rsid w:val="116C0ED6"/>
    <w:rsid w:val="117B24CA"/>
    <w:rsid w:val="11A0124A"/>
    <w:rsid w:val="11F70CD1"/>
    <w:rsid w:val="12032601"/>
    <w:rsid w:val="12195B87"/>
    <w:rsid w:val="12384C02"/>
    <w:rsid w:val="123F61C0"/>
    <w:rsid w:val="12513C3B"/>
    <w:rsid w:val="1257606E"/>
    <w:rsid w:val="128E5BFF"/>
    <w:rsid w:val="129C7BE2"/>
    <w:rsid w:val="129E606F"/>
    <w:rsid w:val="12B356DB"/>
    <w:rsid w:val="132E5C02"/>
    <w:rsid w:val="13304CB3"/>
    <w:rsid w:val="13CB50F9"/>
    <w:rsid w:val="13D24BF1"/>
    <w:rsid w:val="13D265E0"/>
    <w:rsid w:val="142D09B5"/>
    <w:rsid w:val="14424AD3"/>
    <w:rsid w:val="146352BE"/>
    <w:rsid w:val="147542ED"/>
    <w:rsid w:val="14BC3B7F"/>
    <w:rsid w:val="14D52F00"/>
    <w:rsid w:val="15101B8C"/>
    <w:rsid w:val="151D6B26"/>
    <w:rsid w:val="152249B9"/>
    <w:rsid w:val="152E5E5F"/>
    <w:rsid w:val="154B2F3C"/>
    <w:rsid w:val="15592454"/>
    <w:rsid w:val="158F68FA"/>
    <w:rsid w:val="15DD5B61"/>
    <w:rsid w:val="160A0E73"/>
    <w:rsid w:val="16103CBF"/>
    <w:rsid w:val="16423485"/>
    <w:rsid w:val="16661B9D"/>
    <w:rsid w:val="16821C1A"/>
    <w:rsid w:val="16AA1EAB"/>
    <w:rsid w:val="16FA54BC"/>
    <w:rsid w:val="17700DC4"/>
    <w:rsid w:val="17A12B2A"/>
    <w:rsid w:val="17B01C33"/>
    <w:rsid w:val="17B61024"/>
    <w:rsid w:val="17CD13EA"/>
    <w:rsid w:val="17D22EFB"/>
    <w:rsid w:val="17E73B53"/>
    <w:rsid w:val="18233A5D"/>
    <w:rsid w:val="1852324B"/>
    <w:rsid w:val="18647123"/>
    <w:rsid w:val="186E08DE"/>
    <w:rsid w:val="18773C50"/>
    <w:rsid w:val="18B40087"/>
    <w:rsid w:val="18B56504"/>
    <w:rsid w:val="18BC006C"/>
    <w:rsid w:val="18D92D6D"/>
    <w:rsid w:val="18DC3348"/>
    <w:rsid w:val="18E03293"/>
    <w:rsid w:val="18E30289"/>
    <w:rsid w:val="19295E75"/>
    <w:rsid w:val="192E7970"/>
    <w:rsid w:val="193946F0"/>
    <w:rsid w:val="198753EF"/>
    <w:rsid w:val="1A482D04"/>
    <w:rsid w:val="1AA712E7"/>
    <w:rsid w:val="1AAB60CB"/>
    <w:rsid w:val="1B1D6A7F"/>
    <w:rsid w:val="1B616C11"/>
    <w:rsid w:val="1B894926"/>
    <w:rsid w:val="1BBD2B21"/>
    <w:rsid w:val="1BE9548D"/>
    <w:rsid w:val="1C021BA2"/>
    <w:rsid w:val="1C1E7D3F"/>
    <w:rsid w:val="1C2E2AEC"/>
    <w:rsid w:val="1C2F0321"/>
    <w:rsid w:val="1C62468B"/>
    <w:rsid w:val="1CAF0D64"/>
    <w:rsid w:val="1CC37377"/>
    <w:rsid w:val="1CE60EA0"/>
    <w:rsid w:val="1CE91FB8"/>
    <w:rsid w:val="1CF74BF3"/>
    <w:rsid w:val="1DA96C4C"/>
    <w:rsid w:val="1DE63154"/>
    <w:rsid w:val="1E160E4A"/>
    <w:rsid w:val="1E8E5E0D"/>
    <w:rsid w:val="1EA531A5"/>
    <w:rsid w:val="1EDE7406"/>
    <w:rsid w:val="1EE53DF3"/>
    <w:rsid w:val="1F2304AB"/>
    <w:rsid w:val="1F276CC3"/>
    <w:rsid w:val="1F5754A2"/>
    <w:rsid w:val="1FCD13FD"/>
    <w:rsid w:val="1FEA5857"/>
    <w:rsid w:val="20AE617D"/>
    <w:rsid w:val="210D161F"/>
    <w:rsid w:val="21E64A92"/>
    <w:rsid w:val="21EF6A65"/>
    <w:rsid w:val="21F135DD"/>
    <w:rsid w:val="2218736F"/>
    <w:rsid w:val="222266CE"/>
    <w:rsid w:val="22382EF5"/>
    <w:rsid w:val="224E75D4"/>
    <w:rsid w:val="225A0C74"/>
    <w:rsid w:val="22774856"/>
    <w:rsid w:val="227B5869"/>
    <w:rsid w:val="227D1D19"/>
    <w:rsid w:val="22AE3FAC"/>
    <w:rsid w:val="22C6739A"/>
    <w:rsid w:val="22CD1A29"/>
    <w:rsid w:val="233B6B3C"/>
    <w:rsid w:val="23540B9A"/>
    <w:rsid w:val="23550F0E"/>
    <w:rsid w:val="235D461F"/>
    <w:rsid w:val="2378470E"/>
    <w:rsid w:val="238F61AD"/>
    <w:rsid w:val="23A05AFE"/>
    <w:rsid w:val="23A501F6"/>
    <w:rsid w:val="23C147D0"/>
    <w:rsid w:val="23C27552"/>
    <w:rsid w:val="23FB34C8"/>
    <w:rsid w:val="24177EDA"/>
    <w:rsid w:val="24455EA0"/>
    <w:rsid w:val="247D14B0"/>
    <w:rsid w:val="24880ADB"/>
    <w:rsid w:val="24976045"/>
    <w:rsid w:val="24C542A8"/>
    <w:rsid w:val="24F81565"/>
    <w:rsid w:val="24FB146E"/>
    <w:rsid w:val="25026685"/>
    <w:rsid w:val="2544249D"/>
    <w:rsid w:val="25C23F9A"/>
    <w:rsid w:val="26173D8A"/>
    <w:rsid w:val="26490E75"/>
    <w:rsid w:val="2650122F"/>
    <w:rsid w:val="26647EE1"/>
    <w:rsid w:val="26E9757F"/>
    <w:rsid w:val="26F10398"/>
    <w:rsid w:val="26FF3510"/>
    <w:rsid w:val="274349C6"/>
    <w:rsid w:val="274637E1"/>
    <w:rsid w:val="27542C3B"/>
    <w:rsid w:val="279133D3"/>
    <w:rsid w:val="27ED5739"/>
    <w:rsid w:val="27F810F1"/>
    <w:rsid w:val="282C57F1"/>
    <w:rsid w:val="282D6EFC"/>
    <w:rsid w:val="285608CD"/>
    <w:rsid w:val="28803878"/>
    <w:rsid w:val="28827929"/>
    <w:rsid w:val="28B70425"/>
    <w:rsid w:val="28BD0B4A"/>
    <w:rsid w:val="28FB55E7"/>
    <w:rsid w:val="29041A9B"/>
    <w:rsid w:val="290D5D0B"/>
    <w:rsid w:val="2913624E"/>
    <w:rsid w:val="291A3D4C"/>
    <w:rsid w:val="295440D4"/>
    <w:rsid w:val="295E179F"/>
    <w:rsid w:val="29F67022"/>
    <w:rsid w:val="2A2161DF"/>
    <w:rsid w:val="2A2D0925"/>
    <w:rsid w:val="2ABF1261"/>
    <w:rsid w:val="2AC51A9E"/>
    <w:rsid w:val="2ACB7311"/>
    <w:rsid w:val="2AFE70D7"/>
    <w:rsid w:val="2B331680"/>
    <w:rsid w:val="2BA85AAF"/>
    <w:rsid w:val="2BCA6F05"/>
    <w:rsid w:val="2BE168D6"/>
    <w:rsid w:val="2BEF37AC"/>
    <w:rsid w:val="2BFB2902"/>
    <w:rsid w:val="2C134583"/>
    <w:rsid w:val="2C55601D"/>
    <w:rsid w:val="2C7C13AE"/>
    <w:rsid w:val="2CA63564"/>
    <w:rsid w:val="2CFF7042"/>
    <w:rsid w:val="2D09382E"/>
    <w:rsid w:val="2D0E46BE"/>
    <w:rsid w:val="2D3224B0"/>
    <w:rsid w:val="2D6D00E7"/>
    <w:rsid w:val="2D717A6D"/>
    <w:rsid w:val="2DC84203"/>
    <w:rsid w:val="2DCF0586"/>
    <w:rsid w:val="2E3B1DA7"/>
    <w:rsid w:val="2E680ABA"/>
    <w:rsid w:val="2E9878B4"/>
    <w:rsid w:val="2EAD6FFC"/>
    <w:rsid w:val="2EB1233F"/>
    <w:rsid w:val="2F2D20A0"/>
    <w:rsid w:val="2F4D6AB5"/>
    <w:rsid w:val="2F5D1208"/>
    <w:rsid w:val="2F5D313C"/>
    <w:rsid w:val="2F8856E8"/>
    <w:rsid w:val="2F89000A"/>
    <w:rsid w:val="2FED635B"/>
    <w:rsid w:val="30010BA0"/>
    <w:rsid w:val="30325C64"/>
    <w:rsid w:val="305E7486"/>
    <w:rsid w:val="30625AAE"/>
    <w:rsid w:val="30892BD4"/>
    <w:rsid w:val="309E19FD"/>
    <w:rsid w:val="30B65500"/>
    <w:rsid w:val="30E25ED2"/>
    <w:rsid w:val="31B169BF"/>
    <w:rsid w:val="32004D8B"/>
    <w:rsid w:val="320E4442"/>
    <w:rsid w:val="32175ED2"/>
    <w:rsid w:val="324B1500"/>
    <w:rsid w:val="324E4FA3"/>
    <w:rsid w:val="325D74FF"/>
    <w:rsid w:val="32615327"/>
    <w:rsid w:val="32627C4A"/>
    <w:rsid w:val="3282408D"/>
    <w:rsid w:val="32A43F7C"/>
    <w:rsid w:val="3316626C"/>
    <w:rsid w:val="332C7197"/>
    <w:rsid w:val="33311078"/>
    <w:rsid w:val="333C6C4F"/>
    <w:rsid w:val="33585AAF"/>
    <w:rsid w:val="339C509A"/>
    <w:rsid w:val="33BE2E71"/>
    <w:rsid w:val="34255929"/>
    <w:rsid w:val="34275CB0"/>
    <w:rsid w:val="3456086B"/>
    <w:rsid w:val="34B22695"/>
    <w:rsid w:val="34FB0EE3"/>
    <w:rsid w:val="34FC30F1"/>
    <w:rsid w:val="35011452"/>
    <w:rsid w:val="3533042C"/>
    <w:rsid w:val="356417BA"/>
    <w:rsid w:val="356D36DA"/>
    <w:rsid w:val="35771C09"/>
    <w:rsid w:val="3597362C"/>
    <w:rsid w:val="359B4B82"/>
    <w:rsid w:val="35FC5545"/>
    <w:rsid w:val="35FE44A0"/>
    <w:rsid w:val="364039E4"/>
    <w:rsid w:val="364E71C9"/>
    <w:rsid w:val="365E723E"/>
    <w:rsid w:val="366C5EF5"/>
    <w:rsid w:val="36B33BA7"/>
    <w:rsid w:val="36B94FB7"/>
    <w:rsid w:val="36CF5FBB"/>
    <w:rsid w:val="36F70767"/>
    <w:rsid w:val="37250956"/>
    <w:rsid w:val="376964DB"/>
    <w:rsid w:val="377D3E78"/>
    <w:rsid w:val="37EF7C30"/>
    <w:rsid w:val="38016640"/>
    <w:rsid w:val="38360350"/>
    <w:rsid w:val="38880C58"/>
    <w:rsid w:val="38A214AB"/>
    <w:rsid w:val="38E852B0"/>
    <w:rsid w:val="3916421D"/>
    <w:rsid w:val="39294C45"/>
    <w:rsid w:val="39D90B72"/>
    <w:rsid w:val="3A75076E"/>
    <w:rsid w:val="3A881133"/>
    <w:rsid w:val="3A9B4970"/>
    <w:rsid w:val="3AAC5DDF"/>
    <w:rsid w:val="3C2F45B7"/>
    <w:rsid w:val="3C672A75"/>
    <w:rsid w:val="3C8E4857"/>
    <w:rsid w:val="3CD82E8C"/>
    <w:rsid w:val="3CE45067"/>
    <w:rsid w:val="3CF75215"/>
    <w:rsid w:val="3D0A0E5B"/>
    <w:rsid w:val="3D2674DA"/>
    <w:rsid w:val="3D3D356B"/>
    <w:rsid w:val="3D790DFC"/>
    <w:rsid w:val="3E4A1CC8"/>
    <w:rsid w:val="3E5C41D7"/>
    <w:rsid w:val="3E632319"/>
    <w:rsid w:val="3E6C6A47"/>
    <w:rsid w:val="3E6C6CD7"/>
    <w:rsid w:val="3EAA5939"/>
    <w:rsid w:val="3EC617E4"/>
    <w:rsid w:val="3ECE3ECB"/>
    <w:rsid w:val="3F121E4D"/>
    <w:rsid w:val="3F124609"/>
    <w:rsid w:val="3F19764A"/>
    <w:rsid w:val="3F771E12"/>
    <w:rsid w:val="3F797E65"/>
    <w:rsid w:val="3FE74CEA"/>
    <w:rsid w:val="3FF10285"/>
    <w:rsid w:val="400033EE"/>
    <w:rsid w:val="40622298"/>
    <w:rsid w:val="409674E6"/>
    <w:rsid w:val="40BF1008"/>
    <w:rsid w:val="41012EF8"/>
    <w:rsid w:val="4141404A"/>
    <w:rsid w:val="4172136E"/>
    <w:rsid w:val="41973B8F"/>
    <w:rsid w:val="41B57734"/>
    <w:rsid w:val="41BA7FD9"/>
    <w:rsid w:val="41BE2D93"/>
    <w:rsid w:val="42503260"/>
    <w:rsid w:val="42664489"/>
    <w:rsid w:val="42854B9D"/>
    <w:rsid w:val="4285573D"/>
    <w:rsid w:val="42A0770D"/>
    <w:rsid w:val="42A77593"/>
    <w:rsid w:val="42B54133"/>
    <w:rsid w:val="42EE42A1"/>
    <w:rsid w:val="42FF3ECC"/>
    <w:rsid w:val="43317B2A"/>
    <w:rsid w:val="43604769"/>
    <w:rsid w:val="43611A7C"/>
    <w:rsid w:val="439E6580"/>
    <w:rsid w:val="43F36647"/>
    <w:rsid w:val="43FF3A6C"/>
    <w:rsid w:val="44245F4C"/>
    <w:rsid w:val="44342701"/>
    <w:rsid w:val="444508CC"/>
    <w:rsid w:val="444745CA"/>
    <w:rsid w:val="444C5EAC"/>
    <w:rsid w:val="446B565D"/>
    <w:rsid w:val="446F01CB"/>
    <w:rsid w:val="44B9616C"/>
    <w:rsid w:val="44DB1464"/>
    <w:rsid w:val="44E0318C"/>
    <w:rsid w:val="44EF65C4"/>
    <w:rsid w:val="44FD5DAE"/>
    <w:rsid w:val="45015E4A"/>
    <w:rsid w:val="450B2A5B"/>
    <w:rsid w:val="45800044"/>
    <w:rsid w:val="45A10979"/>
    <w:rsid w:val="45A16D55"/>
    <w:rsid w:val="45D01CBC"/>
    <w:rsid w:val="45E823E9"/>
    <w:rsid w:val="45EF6B97"/>
    <w:rsid w:val="4645210E"/>
    <w:rsid w:val="465D5E07"/>
    <w:rsid w:val="4665278F"/>
    <w:rsid w:val="466B5026"/>
    <w:rsid w:val="469D662D"/>
    <w:rsid w:val="46F0393A"/>
    <w:rsid w:val="471717A6"/>
    <w:rsid w:val="474D760D"/>
    <w:rsid w:val="4756187C"/>
    <w:rsid w:val="479D76E5"/>
    <w:rsid w:val="481C6B9C"/>
    <w:rsid w:val="48320356"/>
    <w:rsid w:val="484536A0"/>
    <w:rsid w:val="48711D3F"/>
    <w:rsid w:val="487439FE"/>
    <w:rsid w:val="487E2AF3"/>
    <w:rsid w:val="488D5297"/>
    <w:rsid w:val="488E4E48"/>
    <w:rsid w:val="48D57057"/>
    <w:rsid w:val="4918315D"/>
    <w:rsid w:val="497E02AE"/>
    <w:rsid w:val="49B7659B"/>
    <w:rsid w:val="4A1930AE"/>
    <w:rsid w:val="4A245115"/>
    <w:rsid w:val="4A3F3B1F"/>
    <w:rsid w:val="4A751340"/>
    <w:rsid w:val="4AC27709"/>
    <w:rsid w:val="4B0C144E"/>
    <w:rsid w:val="4B506FC7"/>
    <w:rsid w:val="4BC333B4"/>
    <w:rsid w:val="4BFF6CBD"/>
    <w:rsid w:val="4C603C92"/>
    <w:rsid w:val="4CD809EF"/>
    <w:rsid w:val="4D05018E"/>
    <w:rsid w:val="4D4A0F09"/>
    <w:rsid w:val="4D600271"/>
    <w:rsid w:val="4D721B43"/>
    <w:rsid w:val="4DA351B8"/>
    <w:rsid w:val="4DDF4EA6"/>
    <w:rsid w:val="4E112193"/>
    <w:rsid w:val="4E154BD9"/>
    <w:rsid w:val="4E2E6320"/>
    <w:rsid w:val="4E4D23EC"/>
    <w:rsid w:val="4E685E76"/>
    <w:rsid w:val="4E705320"/>
    <w:rsid w:val="4EAD7B75"/>
    <w:rsid w:val="4EBC7B07"/>
    <w:rsid w:val="4EDF0CE8"/>
    <w:rsid w:val="4EF7620F"/>
    <w:rsid w:val="4F2155AC"/>
    <w:rsid w:val="4F402F1D"/>
    <w:rsid w:val="4F885657"/>
    <w:rsid w:val="4F900D2A"/>
    <w:rsid w:val="4FC47246"/>
    <w:rsid w:val="501017D7"/>
    <w:rsid w:val="50BF264E"/>
    <w:rsid w:val="50DC0C76"/>
    <w:rsid w:val="50E26F89"/>
    <w:rsid w:val="511D0F3D"/>
    <w:rsid w:val="51254FBC"/>
    <w:rsid w:val="51781225"/>
    <w:rsid w:val="519C3200"/>
    <w:rsid w:val="51D53C68"/>
    <w:rsid w:val="51E870CB"/>
    <w:rsid w:val="52770A86"/>
    <w:rsid w:val="527B3784"/>
    <w:rsid w:val="52866A25"/>
    <w:rsid w:val="532B0715"/>
    <w:rsid w:val="533D7421"/>
    <w:rsid w:val="537255D7"/>
    <w:rsid w:val="53F428E9"/>
    <w:rsid w:val="54202275"/>
    <w:rsid w:val="543006FE"/>
    <w:rsid w:val="544C15B7"/>
    <w:rsid w:val="554864F0"/>
    <w:rsid w:val="555F3B73"/>
    <w:rsid w:val="55690B2E"/>
    <w:rsid w:val="55A11644"/>
    <w:rsid w:val="55B81499"/>
    <w:rsid w:val="55CA275F"/>
    <w:rsid w:val="55CB2024"/>
    <w:rsid w:val="55CF0134"/>
    <w:rsid w:val="55E5445E"/>
    <w:rsid w:val="55F44C45"/>
    <w:rsid w:val="56553782"/>
    <w:rsid w:val="568F06DB"/>
    <w:rsid w:val="571E0EA7"/>
    <w:rsid w:val="57402A2A"/>
    <w:rsid w:val="574D5DB4"/>
    <w:rsid w:val="575936EB"/>
    <w:rsid w:val="57680083"/>
    <w:rsid w:val="5769484B"/>
    <w:rsid w:val="576B6809"/>
    <w:rsid w:val="57753BB5"/>
    <w:rsid w:val="57B049AA"/>
    <w:rsid w:val="57E826F4"/>
    <w:rsid w:val="581B4735"/>
    <w:rsid w:val="58346126"/>
    <w:rsid w:val="584D56B0"/>
    <w:rsid w:val="588E66EF"/>
    <w:rsid w:val="589C7222"/>
    <w:rsid w:val="58AA51CC"/>
    <w:rsid w:val="58AC0A57"/>
    <w:rsid w:val="58AE2DE4"/>
    <w:rsid w:val="58C521C5"/>
    <w:rsid w:val="590E0B53"/>
    <w:rsid w:val="592A330A"/>
    <w:rsid w:val="59356A15"/>
    <w:rsid w:val="598D4810"/>
    <w:rsid w:val="59B52178"/>
    <w:rsid w:val="59D12AA1"/>
    <w:rsid w:val="5A07649B"/>
    <w:rsid w:val="5A2F188A"/>
    <w:rsid w:val="5A432659"/>
    <w:rsid w:val="5A9B52A7"/>
    <w:rsid w:val="5AC46B59"/>
    <w:rsid w:val="5AD674CB"/>
    <w:rsid w:val="5AEE53AE"/>
    <w:rsid w:val="5B081435"/>
    <w:rsid w:val="5B3C7EF2"/>
    <w:rsid w:val="5B5B49FA"/>
    <w:rsid w:val="5B910F2F"/>
    <w:rsid w:val="5BBD7782"/>
    <w:rsid w:val="5C0F603C"/>
    <w:rsid w:val="5C3012BC"/>
    <w:rsid w:val="5C43220C"/>
    <w:rsid w:val="5C4868AF"/>
    <w:rsid w:val="5C790B7F"/>
    <w:rsid w:val="5CA2381C"/>
    <w:rsid w:val="5CD20773"/>
    <w:rsid w:val="5CF3620A"/>
    <w:rsid w:val="5D1C2CB4"/>
    <w:rsid w:val="5D2C4CB1"/>
    <w:rsid w:val="5D454CBB"/>
    <w:rsid w:val="5E025305"/>
    <w:rsid w:val="5E157FBF"/>
    <w:rsid w:val="5E4C1529"/>
    <w:rsid w:val="5E98116E"/>
    <w:rsid w:val="5EA61640"/>
    <w:rsid w:val="5EA714A9"/>
    <w:rsid w:val="5EF35EE9"/>
    <w:rsid w:val="5F047A8E"/>
    <w:rsid w:val="5FB865BC"/>
    <w:rsid w:val="5FF51C0D"/>
    <w:rsid w:val="601C09D3"/>
    <w:rsid w:val="602E1C48"/>
    <w:rsid w:val="60356625"/>
    <w:rsid w:val="60EA3B40"/>
    <w:rsid w:val="60EA5903"/>
    <w:rsid w:val="60F3276D"/>
    <w:rsid w:val="60F76D27"/>
    <w:rsid w:val="611E363A"/>
    <w:rsid w:val="61405654"/>
    <w:rsid w:val="614E42BA"/>
    <w:rsid w:val="61615913"/>
    <w:rsid w:val="61AD47B2"/>
    <w:rsid w:val="61B470BD"/>
    <w:rsid w:val="61E6594E"/>
    <w:rsid w:val="61F864B5"/>
    <w:rsid w:val="6223357E"/>
    <w:rsid w:val="62475FF4"/>
    <w:rsid w:val="625A0ED7"/>
    <w:rsid w:val="62696C59"/>
    <w:rsid w:val="62C8391B"/>
    <w:rsid w:val="62E771C2"/>
    <w:rsid w:val="62E91E5F"/>
    <w:rsid w:val="62EE3BC6"/>
    <w:rsid w:val="62F2644B"/>
    <w:rsid w:val="63254825"/>
    <w:rsid w:val="632B133F"/>
    <w:rsid w:val="63E65C84"/>
    <w:rsid w:val="63EE6A1D"/>
    <w:rsid w:val="63F952BB"/>
    <w:rsid w:val="64162514"/>
    <w:rsid w:val="64404A1C"/>
    <w:rsid w:val="644578E4"/>
    <w:rsid w:val="645B605A"/>
    <w:rsid w:val="647553A4"/>
    <w:rsid w:val="647B4BCA"/>
    <w:rsid w:val="64C70145"/>
    <w:rsid w:val="64DB4381"/>
    <w:rsid w:val="65181EB2"/>
    <w:rsid w:val="65293601"/>
    <w:rsid w:val="653B1A5C"/>
    <w:rsid w:val="65782B10"/>
    <w:rsid w:val="6593155E"/>
    <w:rsid w:val="65B53BF4"/>
    <w:rsid w:val="65C42967"/>
    <w:rsid w:val="65D100AA"/>
    <w:rsid w:val="65D617E8"/>
    <w:rsid w:val="65FB7CA4"/>
    <w:rsid w:val="66950A40"/>
    <w:rsid w:val="66D43F93"/>
    <w:rsid w:val="67003740"/>
    <w:rsid w:val="670C3290"/>
    <w:rsid w:val="670D2E00"/>
    <w:rsid w:val="675F1112"/>
    <w:rsid w:val="67910845"/>
    <w:rsid w:val="67B17A30"/>
    <w:rsid w:val="67D5549C"/>
    <w:rsid w:val="68124AF8"/>
    <w:rsid w:val="68763CE9"/>
    <w:rsid w:val="68A16D83"/>
    <w:rsid w:val="68AC2CF6"/>
    <w:rsid w:val="68BE09AF"/>
    <w:rsid w:val="68C158BD"/>
    <w:rsid w:val="691F523E"/>
    <w:rsid w:val="69823B67"/>
    <w:rsid w:val="698F03E6"/>
    <w:rsid w:val="6A243F82"/>
    <w:rsid w:val="6AE91A85"/>
    <w:rsid w:val="6B743259"/>
    <w:rsid w:val="6BC747BB"/>
    <w:rsid w:val="6BCA6ED6"/>
    <w:rsid w:val="6BE01A20"/>
    <w:rsid w:val="6C080CC7"/>
    <w:rsid w:val="6C1827C0"/>
    <w:rsid w:val="6C30311E"/>
    <w:rsid w:val="6C653013"/>
    <w:rsid w:val="6C7C7EC3"/>
    <w:rsid w:val="6CDB0FD3"/>
    <w:rsid w:val="6CF56DF6"/>
    <w:rsid w:val="6D166188"/>
    <w:rsid w:val="6D1E10F4"/>
    <w:rsid w:val="6D62640F"/>
    <w:rsid w:val="6DB178BD"/>
    <w:rsid w:val="6DBF1436"/>
    <w:rsid w:val="6DCB4BDF"/>
    <w:rsid w:val="6E694080"/>
    <w:rsid w:val="6E7E6E69"/>
    <w:rsid w:val="6EE401CE"/>
    <w:rsid w:val="6EE464D7"/>
    <w:rsid w:val="6F3A2F4A"/>
    <w:rsid w:val="6F61205B"/>
    <w:rsid w:val="6FD7032F"/>
    <w:rsid w:val="6FFE746F"/>
    <w:rsid w:val="70334004"/>
    <w:rsid w:val="705E6E58"/>
    <w:rsid w:val="70C52A72"/>
    <w:rsid w:val="70D10ECD"/>
    <w:rsid w:val="70FE2213"/>
    <w:rsid w:val="711B25A5"/>
    <w:rsid w:val="71315597"/>
    <w:rsid w:val="71582277"/>
    <w:rsid w:val="715909B4"/>
    <w:rsid w:val="71727185"/>
    <w:rsid w:val="71790401"/>
    <w:rsid w:val="717C4E59"/>
    <w:rsid w:val="71A07ACA"/>
    <w:rsid w:val="71D05A3B"/>
    <w:rsid w:val="71E46E64"/>
    <w:rsid w:val="71FB1132"/>
    <w:rsid w:val="72062EB7"/>
    <w:rsid w:val="72452D71"/>
    <w:rsid w:val="72BC50DC"/>
    <w:rsid w:val="72DB1AC7"/>
    <w:rsid w:val="731B669D"/>
    <w:rsid w:val="73554C50"/>
    <w:rsid w:val="736C14A0"/>
    <w:rsid w:val="737D4F54"/>
    <w:rsid w:val="73AE13C2"/>
    <w:rsid w:val="73C05DBD"/>
    <w:rsid w:val="74666683"/>
    <w:rsid w:val="74826158"/>
    <w:rsid w:val="74AC4880"/>
    <w:rsid w:val="74BF75D4"/>
    <w:rsid w:val="74F407FE"/>
    <w:rsid w:val="74FC04C5"/>
    <w:rsid w:val="754D7DE0"/>
    <w:rsid w:val="75775F4B"/>
    <w:rsid w:val="75D37D2C"/>
    <w:rsid w:val="75D64733"/>
    <w:rsid w:val="75F546EE"/>
    <w:rsid w:val="76622892"/>
    <w:rsid w:val="76774E4A"/>
    <w:rsid w:val="768366DA"/>
    <w:rsid w:val="76A46B74"/>
    <w:rsid w:val="76A7238A"/>
    <w:rsid w:val="76B03A45"/>
    <w:rsid w:val="76DE6437"/>
    <w:rsid w:val="77653342"/>
    <w:rsid w:val="77B76F73"/>
    <w:rsid w:val="78130A79"/>
    <w:rsid w:val="781B74A4"/>
    <w:rsid w:val="78767AD8"/>
    <w:rsid w:val="789A7135"/>
    <w:rsid w:val="78C6591F"/>
    <w:rsid w:val="78FC54C8"/>
    <w:rsid w:val="7948503E"/>
    <w:rsid w:val="79D517D9"/>
    <w:rsid w:val="79E67AEE"/>
    <w:rsid w:val="79FB155B"/>
    <w:rsid w:val="7A1F4AA1"/>
    <w:rsid w:val="7A2634AF"/>
    <w:rsid w:val="7A3905CE"/>
    <w:rsid w:val="7A3B6BAF"/>
    <w:rsid w:val="7A9F2083"/>
    <w:rsid w:val="7AC3685D"/>
    <w:rsid w:val="7B0E6662"/>
    <w:rsid w:val="7B2A5E64"/>
    <w:rsid w:val="7B6941C2"/>
    <w:rsid w:val="7B7C57B0"/>
    <w:rsid w:val="7B837A82"/>
    <w:rsid w:val="7BB17BEB"/>
    <w:rsid w:val="7BCD313E"/>
    <w:rsid w:val="7BDF5E40"/>
    <w:rsid w:val="7BE46B82"/>
    <w:rsid w:val="7BF83B17"/>
    <w:rsid w:val="7C113CB0"/>
    <w:rsid w:val="7C1B72D3"/>
    <w:rsid w:val="7C2F4D2D"/>
    <w:rsid w:val="7C462ADF"/>
    <w:rsid w:val="7C874A7F"/>
    <w:rsid w:val="7CB7216B"/>
    <w:rsid w:val="7CD5647B"/>
    <w:rsid w:val="7D0829F8"/>
    <w:rsid w:val="7D0D6DC4"/>
    <w:rsid w:val="7D3C1FEA"/>
    <w:rsid w:val="7D740C9F"/>
    <w:rsid w:val="7DAF5ED5"/>
    <w:rsid w:val="7DB10161"/>
    <w:rsid w:val="7DBB6E8C"/>
    <w:rsid w:val="7DDC1332"/>
    <w:rsid w:val="7DE93B92"/>
    <w:rsid w:val="7E2147CD"/>
    <w:rsid w:val="7EE33AC4"/>
    <w:rsid w:val="7F344A1D"/>
    <w:rsid w:val="7F645192"/>
    <w:rsid w:val="7F6C20C4"/>
    <w:rsid w:val="7F865A58"/>
    <w:rsid w:val="7F8D44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2"/>
    <w:basedOn w:val="1"/>
    <w:next w:val="1"/>
    <w:unhideWhenUsed/>
    <w:qFormat/>
    <w:uiPriority w:val="0"/>
    <w:pPr>
      <w:widowControl/>
      <w:spacing w:beforeAutospacing="1" w:afterAutospacing="1"/>
      <w:jc w:val="left"/>
      <w:outlineLvl w:val="1"/>
    </w:pPr>
    <w:rPr>
      <w:rFonts w:ascii="宋体" w:hAnsi="宋体" w:cs="宋体"/>
      <w:b/>
      <w:bCs/>
      <w:kern w:val="0"/>
      <w:sz w:val="36"/>
      <w:szCs w:val="36"/>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Indent"/>
    <w:basedOn w:val="1"/>
    <w:qFormat/>
    <w:uiPriority w:val="0"/>
    <w:pPr>
      <w:ind w:right="-73" w:rightChars="-73" w:firstLine="560" w:firstLineChars="200"/>
    </w:pPr>
    <w:rPr>
      <w:rFonts w:ascii="仿宋_GB2312" w:eastAsia="仿宋_GB2312"/>
      <w:kern w:val="56"/>
      <w:sz w:val="28"/>
      <w:szCs w:val="2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link w:val="58"/>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60" w:after="90"/>
      <w:jc w:val="left"/>
    </w:pPr>
    <w:rPr>
      <w:rFonts w:cs="Times New Roman"/>
      <w:kern w:val="0"/>
      <w:sz w:val="24"/>
    </w:rPr>
  </w:style>
  <w:style w:type="character" w:styleId="12">
    <w:name w:val="Strong"/>
    <w:basedOn w:val="11"/>
    <w:qFormat/>
    <w:uiPriority w:val="0"/>
    <w:rPr>
      <w:b/>
      <w:vertAlign w:val="baseline"/>
    </w:rPr>
  </w:style>
  <w:style w:type="character" w:styleId="13">
    <w:name w:val="page number"/>
    <w:basedOn w:val="11"/>
    <w:qFormat/>
    <w:uiPriority w:val="0"/>
  </w:style>
  <w:style w:type="character" w:styleId="14">
    <w:name w:val="FollowedHyperlink"/>
    <w:basedOn w:val="11"/>
    <w:qFormat/>
    <w:uiPriority w:val="0"/>
    <w:rPr>
      <w:color w:val="333333"/>
      <w:u w:val="single"/>
    </w:rPr>
  </w:style>
  <w:style w:type="character" w:styleId="15">
    <w:name w:val="Emphasis"/>
    <w:basedOn w:val="11"/>
    <w:qFormat/>
    <w:uiPriority w:val="0"/>
    <w:rPr>
      <w:vertAlign w:val="baseline"/>
    </w:rPr>
  </w:style>
  <w:style w:type="character" w:styleId="16">
    <w:name w:val="HTML Definition"/>
    <w:basedOn w:val="11"/>
    <w:qFormat/>
    <w:uiPriority w:val="0"/>
    <w:rPr>
      <w:i/>
      <w:vertAlign w:val="baseline"/>
    </w:rPr>
  </w:style>
  <w:style w:type="character" w:styleId="17">
    <w:name w:val="HTML Typewriter"/>
    <w:basedOn w:val="11"/>
    <w:qFormat/>
    <w:uiPriority w:val="0"/>
    <w:rPr>
      <w:rFonts w:ascii="Courier New" w:hAnsi="Courier New"/>
      <w:sz w:val="20"/>
      <w:vertAlign w:val="baseline"/>
    </w:rPr>
  </w:style>
  <w:style w:type="character" w:styleId="18">
    <w:name w:val="HTML Acronym"/>
    <w:basedOn w:val="11"/>
    <w:qFormat/>
    <w:uiPriority w:val="0"/>
    <w:rPr>
      <w:vertAlign w:val="baseline"/>
    </w:rPr>
  </w:style>
  <w:style w:type="character" w:styleId="19">
    <w:name w:val="HTML Variable"/>
    <w:basedOn w:val="11"/>
    <w:qFormat/>
    <w:uiPriority w:val="0"/>
    <w:rPr>
      <w:vertAlign w:val="baseline"/>
    </w:rPr>
  </w:style>
  <w:style w:type="character" w:styleId="20">
    <w:name w:val="Hyperlink"/>
    <w:basedOn w:val="11"/>
    <w:qFormat/>
    <w:uiPriority w:val="0"/>
    <w:rPr>
      <w:color w:val="333333"/>
      <w:u w:val="none"/>
    </w:rPr>
  </w:style>
  <w:style w:type="character" w:styleId="21">
    <w:name w:val="HTML Code"/>
    <w:basedOn w:val="11"/>
    <w:qFormat/>
    <w:uiPriority w:val="0"/>
    <w:rPr>
      <w:rFonts w:ascii="Lucida Console" w:hAnsi="Lucida Console" w:eastAsia="Lucida Console" w:cs="Lucida Console"/>
      <w:sz w:val="20"/>
      <w:vertAlign w:val="baseline"/>
    </w:rPr>
  </w:style>
  <w:style w:type="character" w:styleId="22">
    <w:name w:val="HTML Cite"/>
    <w:basedOn w:val="11"/>
    <w:qFormat/>
    <w:uiPriority w:val="0"/>
    <w:rPr>
      <w:vertAlign w:val="baseline"/>
    </w:rPr>
  </w:style>
  <w:style w:type="character" w:styleId="23">
    <w:name w:val="HTML Keyboard"/>
    <w:basedOn w:val="11"/>
    <w:qFormat/>
    <w:uiPriority w:val="0"/>
    <w:rPr>
      <w:rFonts w:hint="default" w:ascii="Consolas" w:hAnsi="Consolas" w:eastAsia="Consolas" w:cs="Consolas"/>
      <w:color w:val="FFFFFF"/>
      <w:sz w:val="21"/>
      <w:szCs w:val="21"/>
      <w:shd w:val="clear" w:color="auto" w:fill="212529"/>
      <w:vertAlign w:val="baseline"/>
    </w:rPr>
  </w:style>
  <w:style w:type="character" w:styleId="24">
    <w:name w:val="HTML Sample"/>
    <w:basedOn w:val="11"/>
    <w:qFormat/>
    <w:uiPriority w:val="0"/>
    <w:rPr>
      <w:rFonts w:hint="default" w:ascii="Consolas" w:hAnsi="Consolas" w:eastAsia="Consolas" w:cs="Consolas"/>
      <w:sz w:val="21"/>
      <w:szCs w:val="21"/>
      <w:vertAlign w:val="baseline"/>
    </w:rPr>
  </w:style>
  <w:style w:type="character" w:customStyle="1" w:styleId="25">
    <w:name w:val="item-name4"/>
    <w:basedOn w:val="11"/>
    <w:qFormat/>
    <w:uiPriority w:val="0"/>
  </w:style>
  <w:style w:type="character" w:customStyle="1" w:styleId="26">
    <w:name w:val="right"/>
    <w:basedOn w:val="11"/>
    <w:qFormat/>
    <w:uiPriority w:val="0"/>
  </w:style>
  <w:style w:type="character" w:customStyle="1" w:styleId="27">
    <w:name w:val="left"/>
    <w:basedOn w:val="11"/>
    <w:qFormat/>
    <w:uiPriority w:val="0"/>
  </w:style>
  <w:style w:type="character" w:customStyle="1" w:styleId="28">
    <w:name w:val="info"/>
    <w:basedOn w:val="11"/>
    <w:qFormat/>
    <w:uiPriority w:val="0"/>
    <w:rPr>
      <w:color w:val="555555"/>
    </w:rPr>
  </w:style>
  <w:style w:type="character" w:customStyle="1" w:styleId="29">
    <w:name w:val="hover"/>
    <w:basedOn w:val="11"/>
    <w:qFormat/>
    <w:uiPriority w:val="0"/>
    <w:rPr>
      <w:color w:val="557EE7"/>
    </w:rPr>
  </w:style>
  <w:style w:type="character" w:customStyle="1" w:styleId="30">
    <w:name w:val="pubdate-day"/>
    <w:basedOn w:val="11"/>
    <w:qFormat/>
    <w:uiPriority w:val="0"/>
    <w:rPr>
      <w:shd w:val="clear" w:color="auto" w:fill="F2F2F2"/>
    </w:rPr>
  </w:style>
  <w:style w:type="character" w:customStyle="1" w:styleId="31">
    <w:name w:val="pubdate-month"/>
    <w:basedOn w:val="11"/>
    <w:qFormat/>
    <w:uiPriority w:val="0"/>
    <w:rPr>
      <w:color w:val="FFFFFF"/>
      <w:sz w:val="24"/>
      <w:szCs w:val="24"/>
      <w:shd w:val="clear" w:color="auto" w:fill="CC0000"/>
    </w:rPr>
  </w:style>
  <w:style w:type="character" w:customStyle="1" w:styleId="32">
    <w:name w:val="hover22"/>
    <w:basedOn w:val="11"/>
    <w:qFormat/>
    <w:uiPriority w:val="0"/>
    <w:rPr>
      <w:color w:val="0182C6"/>
    </w:rPr>
  </w:style>
  <w:style w:type="paragraph" w:customStyle="1" w:styleId="33">
    <w:name w:val="_Style 29"/>
    <w:basedOn w:val="1"/>
    <w:next w:val="1"/>
    <w:qFormat/>
    <w:uiPriority w:val="0"/>
    <w:pPr>
      <w:pBdr>
        <w:bottom w:val="single" w:color="auto" w:sz="6" w:space="1"/>
      </w:pBdr>
      <w:jc w:val="center"/>
    </w:pPr>
    <w:rPr>
      <w:rFonts w:ascii="Arial" w:eastAsia="宋体"/>
      <w:vanish/>
      <w:sz w:val="16"/>
    </w:rPr>
  </w:style>
  <w:style w:type="paragraph" w:customStyle="1" w:styleId="34">
    <w:name w:val="_Style 30"/>
    <w:basedOn w:val="1"/>
    <w:next w:val="1"/>
    <w:qFormat/>
    <w:uiPriority w:val="0"/>
    <w:pPr>
      <w:pBdr>
        <w:top w:val="single" w:color="auto" w:sz="6" w:space="1"/>
      </w:pBdr>
      <w:jc w:val="center"/>
    </w:pPr>
    <w:rPr>
      <w:rFonts w:ascii="Arial" w:eastAsia="宋体"/>
      <w:vanish/>
      <w:sz w:val="16"/>
    </w:rPr>
  </w:style>
  <w:style w:type="character" w:customStyle="1" w:styleId="35">
    <w:name w:val="bds_more"/>
    <w:basedOn w:val="11"/>
    <w:qFormat/>
    <w:uiPriority w:val="0"/>
  </w:style>
  <w:style w:type="character" w:customStyle="1" w:styleId="36">
    <w:name w:val="bds_more1"/>
    <w:basedOn w:val="11"/>
    <w:qFormat/>
    <w:uiPriority w:val="0"/>
    <w:rPr>
      <w:rFonts w:hint="eastAsia" w:ascii="宋体" w:hAnsi="宋体" w:eastAsia="宋体" w:cs="宋体"/>
    </w:rPr>
  </w:style>
  <w:style w:type="character" w:customStyle="1" w:styleId="37">
    <w:name w:val="bds_more2"/>
    <w:basedOn w:val="11"/>
    <w:qFormat/>
    <w:uiPriority w:val="0"/>
  </w:style>
  <w:style w:type="character" w:customStyle="1" w:styleId="38">
    <w:name w:val="bds_nopic"/>
    <w:basedOn w:val="11"/>
    <w:qFormat/>
    <w:uiPriority w:val="0"/>
  </w:style>
  <w:style w:type="character" w:customStyle="1" w:styleId="39">
    <w:name w:val="bds_nopic1"/>
    <w:basedOn w:val="11"/>
    <w:qFormat/>
    <w:uiPriority w:val="0"/>
  </w:style>
  <w:style w:type="character" w:customStyle="1" w:styleId="40">
    <w:name w:val="bds_nopic2"/>
    <w:basedOn w:val="11"/>
    <w:qFormat/>
    <w:uiPriority w:val="0"/>
  </w:style>
  <w:style w:type="character" w:customStyle="1" w:styleId="41">
    <w:name w:val="item-name"/>
    <w:basedOn w:val="11"/>
    <w:qFormat/>
    <w:uiPriority w:val="0"/>
  </w:style>
  <w:style w:type="character" w:customStyle="1" w:styleId="42">
    <w:name w:val="item-name1"/>
    <w:basedOn w:val="11"/>
    <w:qFormat/>
    <w:uiPriority w:val="0"/>
  </w:style>
  <w:style w:type="character" w:customStyle="1" w:styleId="43">
    <w:name w:val="news_title"/>
    <w:basedOn w:val="11"/>
    <w:qFormat/>
    <w:uiPriority w:val="0"/>
  </w:style>
  <w:style w:type="character" w:customStyle="1" w:styleId="44">
    <w:name w:val="news_title1"/>
    <w:basedOn w:val="11"/>
    <w:qFormat/>
    <w:uiPriority w:val="0"/>
  </w:style>
  <w:style w:type="character" w:customStyle="1" w:styleId="45">
    <w:name w:val="news_meta"/>
    <w:basedOn w:val="11"/>
    <w:qFormat/>
    <w:uiPriority w:val="0"/>
  </w:style>
  <w:style w:type="character" w:customStyle="1" w:styleId="46">
    <w:name w:val="column-name"/>
    <w:basedOn w:val="11"/>
    <w:qFormat/>
    <w:uiPriority w:val="0"/>
    <w:rPr>
      <w:color w:val="124D83"/>
    </w:rPr>
  </w:style>
  <w:style w:type="character" w:customStyle="1" w:styleId="47">
    <w:name w:val="column-name1"/>
    <w:basedOn w:val="11"/>
    <w:qFormat/>
    <w:uiPriority w:val="0"/>
    <w:rPr>
      <w:color w:val="124D83"/>
    </w:rPr>
  </w:style>
  <w:style w:type="character" w:customStyle="1" w:styleId="48">
    <w:name w:val="column-name2"/>
    <w:basedOn w:val="11"/>
    <w:qFormat/>
    <w:uiPriority w:val="0"/>
    <w:rPr>
      <w:color w:val="124D83"/>
    </w:rPr>
  </w:style>
  <w:style w:type="character" w:customStyle="1" w:styleId="49">
    <w:name w:val="column-name3"/>
    <w:basedOn w:val="11"/>
    <w:qFormat/>
    <w:uiPriority w:val="0"/>
    <w:rPr>
      <w:color w:val="124D83"/>
    </w:rPr>
  </w:style>
  <w:style w:type="character" w:customStyle="1" w:styleId="50">
    <w:name w:val="item-name2"/>
    <w:basedOn w:val="11"/>
    <w:qFormat/>
    <w:uiPriority w:val="0"/>
  </w:style>
  <w:style w:type="character" w:customStyle="1" w:styleId="51">
    <w:name w:val="item-name3"/>
    <w:basedOn w:val="11"/>
    <w:qFormat/>
    <w:uiPriority w:val="0"/>
  </w:style>
  <w:style w:type="character" w:customStyle="1" w:styleId="52">
    <w:name w:val="column-name12"/>
    <w:basedOn w:val="11"/>
    <w:qFormat/>
    <w:uiPriority w:val="0"/>
    <w:rPr>
      <w:color w:val="124D83"/>
    </w:rPr>
  </w:style>
  <w:style w:type="character" w:customStyle="1" w:styleId="53">
    <w:name w:val="column-name13"/>
    <w:basedOn w:val="11"/>
    <w:qFormat/>
    <w:uiPriority w:val="0"/>
    <w:rPr>
      <w:color w:val="124D83"/>
    </w:rPr>
  </w:style>
  <w:style w:type="character" w:customStyle="1" w:styleId="54">
    <w:name w:val="column-name14"/>
    <w:basedOn w:val="11"/>
    <w:qFormat/>
    <w:uiPriority w:val="0"/>
    <w:rPr>
      <w:color w:val="124D83"/>
    </w:rPr>
  </w:style>
  <w:style w:type="character" w:customStyle="1" w:styleId="55">
    <w:name w:val="column-name15"/>
    <w:basedOn w:val="11"/>
    <w:qFormat/>
    <w:uiPriority w:val="0"/>
    <w:rPr>
      <w:color w:val="124D83"/>
    </w:rPr>
  </w:style>
  <w:style w:type="character" w:customStyle="1" w:styleId="56">
    <w:name w:val="news_title2"/>
    <w:basedOn w:val="11"/>
    <w:qFormat/>
    <w:uiPriority w:val="0"/>
  </w:style>
  <w:style w:type="character" w:customStyle="1" w:styleId="57">
    <w:name w:val="news_title3"/>
    <w:basedOn w:val="11"/>
    <w:qFormat/>
    <w:uiPriority w:val="0"/>
  </w:style>
  <w:style w:type="character" w:customStyle="1" w:styleId="58">
    <w:name w:val="页眉 Char"/>
    <w:basedOn w:val="11"/>
    <w:link w:val="8"/>
    <w:qFormat/>
    <w:uiPriority w:val="0"/>
    <w:rPr>
      <w:rFonts w:asciiTheme="minorHAnsi" w:hAnsiTheme="minorHAnsi" w:eastAsiaTheme="minorEastAsia" w:cstheme="minorBidi"/>
      <w:kern w:val="2"/>
      <w:sz w:val="18"/>
      <w:szCs w:val="18"/>
    </w:rPr>
  </w:style>
  <w:style w:type="paragraph" w:styleId="59">
    <w:name w:val="List Paragraph"/>
    <w:basedOn w:val="1"/>
    <w:unhideWhenUsed/>
    <w:qFormat/>
    <w:uiPriority w:val="99"/>
    <w:pPr>
      <w:ind w:firstLine="420" w:firstLineChars="200"/>
    </w:pPr>
  </w:style>
  <w:style w:type="paragraph" w:customStyle="1" w:styleId="60">
    <w:name w:val="样式"/>
    <w:qFormat/>
    <w:uiPriority w:val="0"/>
    <w:pPr>
      <w:widowControl w:val="0"/>
      <w:autoSpaceDE w:val="0"/>
      <w:autoSpaceDN w:val="0"/>
      <w:adjustRightInd w:val="0"/>
    </w:pPr>
    <w:rPr>
      <w:rFonts w:ascii="宋体" w:hAnsi="Calibri" w:eastAsia="宋体" w:cs="宋体"/>
      <w:sz w:val="24"/>
      <w:szCs w:val="24"/>
      <w:lang w:val="en-US" w:eastAsia="zh-CN" w:bidi="ar-SA"/>
    </w:rPr>
  </w:style>
  <w:style w:type="character" w:customStyle="1" w:styleId="61">
    <w:name w:val="first-child"/>
    <w:basedOn w:val="11"/>
    <w:qFormat/>
    <w:uiPriority w:val="0"/>
    <w:rPr>
      <w:vanish/>
    </w:rPr>
  </w:style>
  <w:style w:type="character" w:customStyle="1" w:styleId="62">
    <w:name w:val="href"/>
    <w:basedOn w:val="11"/>
    <w:qFormat/>
    <w:uiPriority w:val="0"/>
    <w:rPr>
      <w:color w:val="0000FF"/>
      <w:u w:val="single"/>
    </w:rPr>
  </w:style>
  <w:style w:type="paragraph" w:customStyle="1" w:styleId="63">
    <w:name w:val="p16"/>
    <w:basedOn w:val="1"/>
    <w:qFormat/>
    <w:uiPriority w:val="0"/>
    <w:pPr>
      <w:widowControl/>
    </w:pPr>
    <w:rPr>
      <w:kern w:val="0"/>
    </w:rPr>
  </w:style>
  <w:style w:type="character" w:customStyle="1" w:styleId="64">
    <w:name w:val="xubox_tabnow"/>
    <w:basedOn w:val="11"/>
    <w:qFormat/>
    <w:uiPriority w:val="0"/>
    <w:rPr>
      <w:bdr w:val="single" w:color="CCCCCC" w:sz="6" w:space="0"/>
      <w:shd w:val="clear" w:fill="FFFFFF"/>
    </w:rPr>
  </w:style>
  <w:style w:type="character" w:customStyle="1" w:styleId="65">
    <w:name w:val="year"/>
    <w:basedOn w:val="11"/>
    <w:qFormat/>
    <w:uiPriority w:val="0"/>
    <w:rPr>
      <w:sz w:val="18"/>
      <w:szCs w:val="18"/>
    </w:rPr>
  </w:style>
  <w:style w:type="character" w:customStyle="1" w:styleId="66">
    <w:name w:val="date-display-start"/>
    <w:basedOn w:val="11"/>
    <w:qFormat/>
    <w:uiPriority w:val="0"/>
    <w:rPr>
      <w:b/>
    </w:rPr>
  </w:style>
  <w:style w:type="character" w:customStyle="1" w:styleId="67">
    <w:name w:val="summary"/>
    <w:basedOn w:val="11"/>
    <w:qFormat/>
    <w:uiPriority w:val="0"/>
    <w:rPr>
      <w:color w:val="999999"/>
      <w:sz w:val="18"/>
      <w:szCs w:val="18"/>
    </w:rPr>
  </w:style>
  <w:style w:type="character" w:customStyle="1" w:styleId="68">
    <w:name w:val="date-display-end"/>
    <w:basedOn w:val="11"/>
    <w:qFormat/>
    <w:uiPriority w:val="0"/>
    <w:rPr>
      <w:b/>
    </w:rPr>
  </w:style>
  <w:style w:type="character" w:customStyle="1" w:styleId="69">
    <w:name w:val="date-display-single"/>
    <w:basedOn w:val="11"/>
    <w:qFormat/>
    <w:uiPriority w:val="0"/>
    <w:rPr>
      <w:b/>
    </w:rPr>
  </w:style>
  <w:style w:type="character" w:customStyle="1" w:styleId="70">
    <w:name w:val="date-display-separator"/>
    <w:basedOn w:val="11"/>
    <w:qFormat/>
    <w:uiPriority w:val="0"/>
    <w:rPr>
      <w:b/>
    </w:rPr>
  </w:style>
  <w:style w:type="character" w:customStyle="1" w:styleId="71">
    <w:name w:val="month"/>
    <w:basedOn w:val="11"/>
    <w:qFormat/>
    <w:uiPriority w:val="0"/>
    <w:rPr>
      <w:caps/>
      <w:color w:val="FFFFFF"/>
      <w:sz w:val="18"/>
      <w:szCs w:val="18"/>
      <w:shd w:val="clear" w:fill="B5BEBE"/>
    </w:rPr>
  </w:style>
  <w:style w:type="character" w:customStyle="1" w:styleId="72">
    <w:name w:val="day"/>
    <w:basedOn w:val="11"/>
    <w:qFormat/>
    <w:uiPriority w:val="0"/>
    <w:rPr>
      <w:b/>
      <w:sz w:val="42"/>
      <w:szCs w:val="4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Info spid="_x0000_s2057"/>
    <customShpInfo spid="_x0000_s2056"/>
    <customShpInfo spid="_x0000_s206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243</Words>
  <Characters>1387</Characters>
  <Lines>11</Lines>
  <Paragraphs>3</Paragraphs>
  <TotalTime>4</TotalTime>
  <ScaleCrop>false</ScaleCrop>
  <LinksUpToDate>false</LinksUpToDate>
  <CharactersWithSpaces>1627</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qzsy</dc:creator>
  <cp:lastModifiedBy>王王今</cp:lastModifiedBy>
  <cp:lastPrinted>2019-04-02T09:20:00Z</cp:lastPrinted>
  <dcterms:modified xsi:type="dcterms:W3CDTF">2019-05-14T03:02:01Z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